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4E0" w:rsidRDefault="004774E0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727825" cy="95008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25" cy="950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74E0" w:rsidRDefault="004774E0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774E0" w:rsidRDefault="004774E0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774E0" w:rsidRDefault="004774E0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774E0" w:rsidRDefault="004774E0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D801BD" w:rsidRPr="00146AF8" w:rsidRDefault="0093441A" w:rsidP="004774E0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D801BD" w:rsidRPr="00146AF8" w:rsidRDefault="0093441A">
      <w:pPr>
        <w:autoSpaceDE w:val="0"/>
        <w:autoSpaceDN w:val="0"/>
        <w:spacing w:before="346" w:after="0" w:line="281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начального общего образования по физической культуре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на основе характеристики планируемых результатов духовно-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нравственного развития, воспитания и социализации обучающихся, представленной в Примерной программе воспитания (одобрена решением ФУМО от 02.06.2020 г.).</w:t>
      </w:r>
    </w:p>
    <w:p w:rsidR="00D801BD" w:rsidRPr="00146AF8" w:rsidRDefault="0093441A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При создании программы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Здоровье закладывается в детстве, и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</w:t>
      </w:r>
    </w:p>
    <w:p w:rsidR="00D801BD" w:rsidRPr="00146AF8" w:rsidRDefault="0093441A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 игровые упражнения, состоящие из естественных видов действий (бега, бросков и т.п.),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действия;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местности; спортивные упражнения объединяют ту группу действий, исполнение которых искусственно стандартизировано в соответствии с Единой всесоюзной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спортивной классификацией и является предметом специализации для достижения максимальных спортивных результатов.</w:t>
      </w:r>
    </w:p>
    <w:p w:rsidR="00D801BD" w:rsidRPr="00146AF8" w:rsidRDefault="0093441A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Основные предметные результаты по учебному предмету «Физическая культура» в соответствии с Федеральным государственным образовательным стандартом начального общего образования (далее— ФГОС НОО) должны обеспечивать умение использовать основные гимнастические упражнения для формирования и укрепления здоровья, физического развития, физического совершенствования, повышения физической и умственной работоспособности.</w:t>
      </w:r>
    </w:p>
    <w:p w:rsidR="00D801BD" w:rsidRPr="00146AF8" w:rsidRDefault="0093441A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В программе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включает упражнения для развития гибкости и координации, эффективность развития которых приходится на возрастной период начальной школы. Целенаправленные физические упражнения позволяют избирательно и значительно их развить.</w:t>
      </w:r>
    </w:p>
    <w:p w:rsidR="00D801BD" w:rsidRPr="00146AF8" w:rsidRDefault="0093441A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Программа обеспечивает «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спортивных)».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Освоение программы обеспечивает выполнение обучающимися нормативов Всероссийского физкультурно-спортивного комплекса ГТО и другие предметные результаты ФГОС НОО, а также</w:t>
      </w:r>
    </w:p>
    <w:p w:rsidR="00D801BD" w:rsidRPr="00146AF8" w:rsidRDefault="00D801BD">
      <w:pPr>
        <w:rPr>
          <w:lang w:val="ru-RU"/>
        </w:rPr>
        <w:sectPr w:rsidR="00D801BD" w:rsidRPr="00146AF8">
          <w:pgSz w:w="11900" w:h="16840"/>
          <w:pgMar w:top="298" w:right="634" w:bottom="290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D801BD" w:rsidRPr="00146AF8" w:rsidRDefault="00D801BD">
      <w:pPr>
        <w:autoSpaceDE w:val="0"/>
        <w:autoSpaceDN w:val="0"/>
        <w:spacing w:after="96" w:line="220" w:lineRule="exact"/>
        <w:rPr>
          <w:lang w:val="ru-RU"/>
        </w:rPr>
      </w:pPr>
    </w:p>
    <w:p w:rsidR="00D801BD" w:rsidRPr="00146AF8" w:rsidRDefault="0093441A">
      <w:pPr>
        <w:autoSpaceDE w:val="0"/>
        <w:autoSpaceDN w:val="0"/>
        <w:spacing w:after="0" w:line="271" w:lineRule="auto"/>
        <w:ind w:right="432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позволяет решить воспитательные задачи, изложенные в примерной программе воспитания, одобренной решением федерального учебно-методического объединения по общему образованию (протокол от 2 июня 2020 года № 2/20).</w:t>
      </w:r>
    </w:p>
    <w:p w:rsidR="00D801BD" w:rsidRPr="00146AF8" w:rsidRDefault="0093441A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Согласно своему назначению примерная рабочая программа является ориентиром для составления рабочих программ образовательных учреждений: она даёт представление о целях, общей стратегии обучения, воспитания и развития обучающихся в рамках учебного предмета «Физическая культура»;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содержания; даёт примерное распределение учебных часов по тематическим разделам и рекомендуемую последовательность их изучения с учётом 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внутрипредметных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 на уровне целей изучения предмета и основных видов учебно-познавательной деятельности / учебных действий ученика по освоению учебного содержания.</w:t>
      </w:r>
    </w:p>
    <w:p w:rsidR="00D801BD" w:rsidRPr="00146AF8" w:rsidRDefault="0093441A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программе нашли своё отражение: Поручение Президента Российской Федерации об обеспечении внесения в примерные основные образовательные программы дошкольного, начального общего, основного общего и среднего общего образования изменений, предусматривающих обязательное выполнение воспитанниками и учащимися упражнений основной гимнастики в целях их физического развития (с учётом ограничений, обусловленных состоянием здоровья); условия Концепции модернизации преподавания учебного предмета «Физическая культура» в образовательных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организациях Российской Федерации, реализующих основные общеобразовательные программы, научные и методологические подходы к изучению физической культуры в начальной школе.</w:t>
      </w:r>
    </w:p>
    <w:p w:rsidR="00D801BD" w:rsidRPr="00146AF8" w:rsidRDefault="0093441A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КУРСА «ФИЗИЧЕСКАЯ КУЛЬТУРА»</w:t>
      </w:r>
    </w:p>
    <w:p w:rsidR="00D801BD" w:rsidRPr="00146AF8" w:rsidRDefault="0093441A">
      <w:pPr>
        <w:autoSpaceDE w:val="0"/>
        <w:autoSpaceDN w:val="0"/>
        <w:spacing w:before="190" w:after="0" w:line="286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 — и упражнений по преимущественной целевой направленности их использования с учётом сенситивных периодов развития учащихся начальной школы.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D801BD" w:rsidRPr="00146AF8" w:rsidRDefault="0093441A">
      <w:pPr>
        <w:autoSpaceDE w:val="0"/>
        <w:autoSpaceDN w:val="0"/>
        <w:spacing w:before="72" w:after="0" w:line="283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Учебный предмет «Физическая культура» обладает широкими возможностями в использовании форм, средств и методов обучения. Существенным компонентом содержания учебного </w:t>
      </w:r>
      <w:proofErr w:type="spellStart"/>
      <w:proofErr w:type="gram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предмета«</w:t>
      </w:r>
      <w:proofErr w:type="gram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Физическая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культура» является физическое воспитание граждан России. Учебный </w:t>
      </w:r>
      <w:proofErr w:type="spellStart"/>
      <w:proofErr w:type="gram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предмет«</w:t>
      </w:r>
      <w:proofErr w:type="gram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Физическая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культура» обогащает обучающихся системой знаний о сущности и общественном значении физической культуры и её влиянии на всестороннее развитие личности. Такие знания обеспечивают развитие гармоничной личности, мотивацию и способность обучающихся к различным видам деятельности, повышают их общую культуру.</w:t>
      </w:r>
    </w:p>
    <w:p w:rsidR="00D801BD" w:rsidRPr="00146AF8" w:rsidRDefault="0093441A">
      <w:pPr>
        <w:autoSpaceDE w:val="0"/>
        <w:autoSpaceDN w:val="0"/>
        <w:spacing w:before="70" w:after="0" w:line="281" w:lineRule="auto"/>
        <w:ind w:right="576"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Программа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В программе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</w:t>
      </w:r>
    </w:p>
    <w:p w:rsidR="00D801BD" w:rsidRPr="00146AF8" w:rsidRDefault="00D801BD">
      <w:pPr>
        <w:rPr>
          <w:lang w:val="ru-RU"/>
        </w:rPr>
        <w:sectPr w:rsidR="00D801BD" w:rsidRPr="00146AF8">
          <w:pgSz w:w="11900" w:h="16840"/>
          <w:pgMar w:top="316" w:right="666" w:bottom="288" w:left="666" w:header="720" w:footer="720" w:gutter="0"/>
          <w:cols w:space="720" w:equalWidth="0">
            <w:col w:w="10568" w:space="0"/>
          </w:cols>
          <w:docGrid w:linePitch="360"/>
        </w:sectPr>
      </w:pPr>
    </w:p>
    <w:p w:rsidR="00D801BD" w:rsidRPr="00146AF8" w:rsidRDefault="00D801BD">
      <w:pPr>
        <w:autoSpaceDE w:val="0"/>
        <w:autoSpaceDN w:val="0"/>
        <w:spacing w:after="96" w:line="220" w:lineRule="exact"/>
        <w:rPr>
          <w:lang w:val="ru-RU"/>
        </w:rPr>
      </w:pPr>
    </w:p>
    <w:p w:rsidR="00D801BD" w:rsidRPr="00146AF8" w:rsidRDefault="0093441A">
      <w:pPr>
        <w:autoSpaceDE w:val="0"/>
        <w:autoSpaceDN w:val="0"/>
        <w:spacing w:after="0" w:line="281" w:lineRule="auto"/>
        <w:ind w:right="432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образовательных организациях Российской Федерации, которые нашли отражение в содержании программы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моторики; получения эмоционального удовлетворения от выполнения физических упражнений в игровой деятельности.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обеспечивает создание условий для высокого качества преподавания учебного 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предмета«Физическая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культура» на уровне начального общего образования; выполнение требований, определённых статьёй 41 Федерального закона «Об образовании в Российской Федерации» «Охрана здоровья обучающихся», включая определение оптимальной учебной нагрузки, режима учебных занятий, создание условий для профилактики заболеваний и оздоровления обучающихся;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способствует решению задач, определённых в Стратегии развития физической культуры и спорта в Российской Федерации на период до 2030 г. и Межотраслевой программе развития школьного спорта до 2024 г., и направлена на достижение национальных целей развития Российской Федерации, а именно: </w:t>
      </w:r>
      <w:r w:rsidRPr="00146AF8">
        <w:rPr>
          <w:lang w:val="ru-RU"/>
        </w:rPr>
        <w:br/>
      </w: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а) сохранение населения, здоровье и благополучие людей; </w:t>
      </w:r>
      <w:r w:rsidRPr="00146AF8">
        <w:rPr>
          <w:lang w:val="ru-RU"/>
        </w:rPr>
        <w:br/>
      </w: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б) создание возможностей для самореализации и развития талантов.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1296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Программа разработана в соответствии с требованиями Федерального государственного образовательного стандарта начального общего образования.</w:t>
      </w:r>
    </w:p>
    <w:p w:rsidR="00D801BD" w:rsidRPr="00146AF8" w:rsidRDefault="0093441A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В основе программы лежат представления об уникальности личности каждого учащегося начальной школы, индивидуальных возможностях каждого школьника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учащимся в рамках единого образовательного пространства Российской Федерации.</w:t>
      </w:r>
    </w:p>
    <w:p w:rsidR="00D801BD" w:rsidRPr="00146AF8" w:rsidRDefault="0093441A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Ценностные ориентиры содержания программы направлены на воспитание творческих,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позволяет формировать у обучающихся установку на формирование, сохранение и укрепление здоровья; освоить умения, навыки ведения здорового и безопасного образа жизни; выполнить нормы ГТО.</w:t>
      </w:r>
    </w:p>
    <w:p w:rsidR="00D801BD" w:rsidRPr="00146AF8" w:rsidRDefault="0093441A">
      <w:pPr>
        <w:autoSpaceDE w:val="0"/>
        <w:autoSpaceDN w:val="0"/>
        <w:spacing w:before="70" w:after="0" w:line="283" w:lineRule="auto"/>
        <w:ind w:right="144"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программы направлено на эффективное развитие физических качеств и способностей обучающихся начальной школы; на воспитание личностных качеств, включающих в себя готовность и способность к саморазвитию, самооценке, рефлексии, анализу; формирует творческое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нестандартное мышление, инициативность, целеустремлённость; воспитывает этические чувства доброжелательности и эмоционально-нравственной отзывчивости, понимания и сопереживания чувствам других людей; учит взаимодействовать с окружающими людьми и работать в команде; проявлять лидерские качества.</w:t>
      </w:r>
    </w:p>
    <w:p w:rsidR="00D801BD" w:rsidRPr="00146AF8" w:rsidRDefault="0093441A">
      <w:pPr>
        <w:autoSpaceDE w:val="0"/>
        <w:autoSpaceDN w:val="0"/>
        <w:spacing w:before="70" w:after="0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строится на принципах личностно-ориентированной, личностно-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:rsidR="00D801BD" w:rsidRPr="00146AF8" w:rsidRDefault="0093441A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Важное значение в освоении программы уделено играм и игровым заданиям как простейшей форме физкультурно-спортивной деятельности. В программе используются 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 повышают интерес к занятиям физической культурой, а также содействуют духовно-нравственному воспитанию обучающихся. Для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ознакомления с видами спорта в программе используются спортивные эстафеты, спортивные упражнения и спортивные игровые задания. Для ознакомления с туристическими спортивными</w:t>
      </w:r>
    </w:p>
    <w:p w:rsidR="00D801BD" w:rsidRPr="00146AF8" w:rsidRDefault="00D801BD">
      <w:pPr>
        <w:rPr>
          <w:lang w:val="ru-RU"/>
        </w:rPr>
        <w:sectPr w:rsidR="00D801BD" w:rsidRPr="00146AF8">
          <w:pgSz w:w="11900" w:h="16840"/>
          <w:pgMar w:top="316" w:right="666" w:bottom="408" w:left="666" w:header="720" w:footer="720" w:gutter="0"/>
          <w:cols w:space="720" w:equalWidth="0">
            <w:col w:w="10568" w:space="0"/>
          </w:cols>
          <w:docGrid w:linePitch="360"/>
        </w:sectPr>
      </w:pPr>
    </w:p>
    <w:p w:rsidR="00D801BD" w:rsidRPr="00146AF8" w:rsidRDefault="00D801BD">
      <w:pPr>
        <w:autoSpaceDE w:val="0"/>
        <w:autoSpaceDN w:val="0"/>
        <w:spacing w:after="66" w:line="220" w:lineRule="exact"/>
        <w:rPr>
          <w:lang w:val="ru-RU"/>
        </w:rPr>
      </w:pPr>
    </w:p>
    <w:p w:rsidR="00D801BD" w:rsidRPr="00146AF8" w:rsidRDefault="0093441A">
      <w:pPr>
        <w:autoSpaceDE w:val="0"/>
        <w:autoSpaceDN w:val="0"/>
        <w:spacing w:after="0" w:line="262" w:lineRule="auto"/>
        <w:ind w:right="14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упражнениями в программе используются туристические спортивные игры. Содержание программы обеспечивает достаточный объём практико-ориентированных знаний и умений.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ФГОС НОО содержание программы учебного предмета «Физическая </w:t>
      </w:r>
      <w:proofErr w:type="spellStart"/>
      <w:proofErr w:type="gram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культура»состоит</w:t>
      </w:r>
      <w:proofErr w:type="spellEnd"/>
      <w:proofErr w:type="gram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из следующих компонентов:</w:t>
      </w:r>
    </w:p>
    <w:p w:rsidR="00D801BD" w:rsidRPr="00146AF8" w:rsidRDefault="0093441A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знания о физической культуре (информационный компонент деятельности);</w:t>
      </w:r>
    </w:p>
    <w:p w:rsidR="00D801BD" w:rsidRPr="00146AF8" w:rsidRDefault="0093441A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способы физкультурной деятельности (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операциональный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компонент деятельности);</w:t>
      </w:r>
    </w:p>
    <w:p w:rsidR="00D801BD" w:rsidRPr="00146AF8" w:rsidRDefault="0093441A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180" w:after="0" w:line="286" w:lineRule="auto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Концепция программы основана на следующих принципах: </w:t>
      </w:r>
      <w:r w:rsidRPr="00146AF8">
        <w:rPr>
          <w:lang w:val="ru-RU"/>
        </w:rPr>
        <w:br/>
      </w: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систематичности и последовательности. </w:t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Принцип систематичности и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последовательности предполагает регулярность занятий и систему чередования нагрузок с отдыхом, а также определённую последовательность занятий и взаимосвязь между различными сторонами их содержания. Учебный материал программы должен быть разделён на логически завершённые части, теоретическая база знаний подкрепляется практическими навыками. Особое внимание в программе уделяется повторяемости. Повторяются не только отдельные физические упражнения, но и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последовательность их в занятиях. Также повторяется в определённых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младших школьников с учётом их сенситивного периода развития: гибкости, координации, быстроты.</w:t>
      </w:r>
    </w:p>
    <w:p w:rsidR="00D801BD" w:rsidRPr="00146AF8" w:rsidRDefault="0093441A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Принципы непрерывности и цикличности. </w:t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Эти принципы выражают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последовательности занятий, что обеспечивает повышение тренированности, улучшает физическую подготовленность обучающегося.</w:t>
      </w:r>
    </w:p>
    <w:p w:rsidR="00D801BD" w:rsidRPr="00146AF8" w:rsidRDefault="0093441A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возрастной адекватности направлений физического воспитания. </w:t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Программа учитывает возрастные и индивидуальные особенности детей младшего школьного возраста, что способствует гармоничному формированию двигательных умений и навыков.</w:t>
      </w:r>
    </w:p>
    <w:p w:rsidR="00D801BD" w:rsidRPr="00146AF8" w:rsidRDefault="0093441A">
      <w:pPr>
        <w:autoSpaceDE w:val="0"/>
        <w:autoSpaceDN w:val="0"/>
        <w:spacing w:before="72" w:after="0" w:line="281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наглядности. </w:t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Наглядность обучения и воспитания предполагает как широкое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D801BD" w:rsidRPr="00146AF8" w:rsidRDefault="0093441A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доступности и индивидуализации. </w:t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Принцип доступности и индивидуализации означает требование оптимального соответствия задач, средств и методов физического воспитания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возможностям обучающихся. При реализации принципа доступности учитывается готовность обучающихся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преднамеренном, целеустремлённом и волевом поведении обучающихся.</w:t>
      </w:r>
    </w:p>
    <w:p w:rsidR="00D801BD" w:rsidRPr="00146AF8" w:rsidRDefault="0093441A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осознанности и активности. </w:t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</w:t>
      </w:r>
    </w:p>
    <w:p w:rsidR="00D801BD" w:rsidRPr="00146AF8" w:rsidRDefault="00D801BD">
      <w:pPr>
        <w:rPr>
          <w:lang w:val="ru-RU"/>
        </w:rPr>
        <w:sectPr w:rsidR="00D801BD" w:rsidRPr="00146AF8">
          <w:pgSz w:w="11900" w:h="16840"/>
          <w:pgMar w:top="286" w:right="680" w:bottom="332" w:left="666" w:header="720" w:footer="720" w:gutter="0"/>
          <w:cols w:space="720" w:equalWidth="0">
            <w:col w:w="10554" w:space="0"/>
          </w:cols>
          <w:docGrid w:linePitch="360"/>
        </w:sectPr>
      </w:pPr>
    </w:p>
    <w:p w:rsidR="00D801BD" w:rsidRPr="00146AF8" w:rsidRDefault="00D801BD">
      <w:pPr>
        <w:autoSpaceDE w:val="0"/>
        <w:autoSpaceDN w:val="0"/>
        <w:spacing w:after="66" w:line="220" w:lineRule="exact"/>
        <w:rPr>
          <w:lang w:val="ru-RU"/>
        </w:rPr>
      </w:pPr>
    </w:p>
    <w:p w:rsidR="00D801BD" w:rsidRPr="00146AF8" w:rsidRDefault="0093441A">
      <w:pPr>
        <w:autoSpaceDE w:val="0"/>
        <w:autoSpaceDN w:val="0"/>
        <w:spacing w:after="0" w:line="230" w:lineRule="auto"/>
        <w:rPr>
          <w:lang w:val="ru-RU"/>
        </w:rPr>
      </w:pP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дозированности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объёма и интенсивности выполнения упражнений в соответствии с возможностями.</w:t>
      </w:r>
    </w:p>
    <w:p w:rsidR="00D801BD" w:rsidRPr="00146AF8" w:rsidRDefault="0093441A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:rsidR="00D801BD" w:rsidRPr="00146AF8" w:rsidRDefault="0093441A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динамичности. </w:t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Принцип динамичности выражает общую тенденцию требований, предъявляемых к обучающимся в соответствии с программой, которая заключается в постановке и выполнении всё более трудных новых заданий, в постепенном нарастании объёма и интенсивности и связанных с ними нагрузок. Программой предусмотрено регулярное обновление заданий с общей тенденцией к росту физических нагрузок.</w:t>
      </w:r>
    </w:p>
    <w:p w:rsidR="00D801BD" w:rsidRPr="00146AF8" w:rsidRDefault="0093441A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вариативности. </w:t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Принцип вариативности программы предполагает многообразие и гибкость используемых в программе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программе. Соблюдение этих принципов позволит обучающимся достичь наиболее эффективных результатов.</w:t>
      </w:r>
    </w:p>
    <w:p w:rsidR="00D801BD" w:rsidRPr="00146AF8" w:rsidRDefault="0093441A">
      <w:pPr>
        <w:autoSpaceDE w:val="0"/>
        <w:autoSpaceDN w:val="0"/>
        <w:spacing w:before="70" w:after="0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Освоение программы предполагает соблюдение главных педагогических правил: от известного к неизвестному, от лёгкого к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:rsidR="00D801BD" w:rsidRPr="00146AF8" w:rsidRDefault="0093441A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В основе программы лежит системно-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деятельностный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подход, целью которого является формирование у обучающихся полного представления о возможностях физической культуры. В содержании программы учитывается взаимосвязь изучаемых явлений и процессов, что позволит успешно достигнуть планируемых результатов — предметных, 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и личностных.</w:t>
      </w:r>
    </w:p>
    <w:p w:rsidR="00D801BD" w:rsidRPr="00146AF8" w:rsidRDefault="0093441A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«ФИЗИЧЕСКАЯ КУЛЬТУРА»</w:t>
      </w:r>
    </w:p>
    <w:p w:rsidR="00D801BD" w:rsidRPr="00146AF8" w:rsidRDefault="0093441A">
      <w:pPr>
        <w:autoSpaceDE w:val="0"/>
        <w:autoSpaceDN w:val="0"/>
        <w:spacing w:before="190" w:after="0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Цели изучения учебного предмета «Физическая культура» —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D801BD" w:rsidRPr="00146AF8" w:rsidRDefault="0093441A">
      <w:pPr>
        <w:autoSpaceDE w:val="0"/>
        <w:autoSpaceDN w:val="0"/>
        <w:spacing w:before="70" w:after="0" w:line="271" w:lineRule="auto"/>
        <w:ind w:right="1008"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Цели и задачи программы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D801BD" w:rsidRPr="00146AF8" w:rsidRDefault="0093441A">
      <w:pPr>
        <w:autoSpaceDE w:val="0"/>
        <w:autoSpaceDN w:val="0"/>
        <w:spacing w:before="70" w:after="0" w:line="283" w:lineRule="auto"/>
        <w:ind w:right="288"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К направлению первостепенной значимости при реализации образовательных функций учебного предмета «Физическая культура»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Используемые в образовательной деятельности технологии программы позволяют решать преемственно комплекс основных задач физической культуры на всех уровнях общего образования.</w:t>
      </w:r>
    </w:p>
    <w:p w:rsidR="00D801BD" w:rsidRPr="00146AF8" w:rsidRDefault="0093441A">
      <w:pPr>
        <w:autoSpaceDE w:val="0"/>
        <w:autoSpaceDN w:val="0"/>
        <w:spacing w:before="70" w:after="0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В содержании программы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D801BD" w:rsidRPr="00146AF8" w:rsidRDefault="0093441A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Задача учебного предмета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гимнастики, плавания как жизненно важных навыков человека; овладение умениями организовывать 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здоровьесберегающую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жизнедеятельность (распорядок дня, утренняя гимнастика, гимнастические</w:t>
      </w:r>
    </w:p>
    <w:p w:rsidR="00D801BD" w:rsidRPr="00146AF8" w:rsidRDefault="00D801BD">
      <w:pPr>
        <w:rPr>
          <w:lang w:val="ru-RU"/>
        </w:rPr>
        <w:sectPr w:rsidR="00D801BD" w:rsidRPr="00146AF8">
          <w:pgSz w:w="11900" w:h="16840"/>
          <w:pgMar w:top="286" w:right="668" w:bottom="31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D801BD" w:rsidRPr="00146AF8" w:rsidRDefault="00D801BD">
      <w:pPr>
        <w:autoSpaceDE w:val="0"/>
        <w:autoSpaceDN w:val="0"/>
        <w:spacing w:after="66" w:line="220" w:lineRule="exact"/>
        <w:rPr>
          <w:lang w:val="ru-RU"/>
        </w:rPr>
      </w:pPr>
    </w:p>
    <w:p w:rsidR="00D801BD" w:rsidRPr="00146AF8" w:rsidRDefault="0093441A">
      <w:pPr>
        <w:autoSpaceDE w:val="0"/>
        <w:autoSpaceDN w:val="0"/>
        <w:spacing w:after="0" w:line="271" w:lineRule="auto"/>
        <w:ind w:right="14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минутки, подвижные и общеразвивающие игры и т.д.); умении применять правила безопасности при выполнении физических упражнений и различных форм двигательной деятельности и как результат— физическое воспитание, формирование здоровья и здорового образа жизни.</w:t>
      </w:r>
    </w:p>
    <w:p w:rsidR="00D801BD" w:rsidRPr="00146AF8" w:rsidRDefault="0093441A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Наряду с этим программа обеспечивает:</w:t>
      </w:r>
    </w:p>
    <w:p w:rsidR="00D801BD" w:rsidRPr="00146AF8" w:rsidRDefault="0093441A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преемственность основных образовательных программ дошкольного, начального общего и основного общего образования;</w:t>
      </w:r>
    </w:p>
    <w:p w:rsidR="00D801BD" w:rsidRPr="00146AF8" w:rsidRDefault="0093441A">
      <w:pPr>
        <w:autoSpaceDE w:val="0"/>
        <w:autoSpaceDN w:val="0"/>
        <w:spacing w:before="240" w:after="0" w:line="271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возможности формирования индивидуального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proofErr w:type="gram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государственные</w:t>
      </w:r>
      <w:proofErr w:type="gram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гарантии качества начального общего образования, личностного развития обучающихся;</w:t>
      </w:r>
    </w:p>
    <w:p w:rsidR="00D801BD" w:rsidRPr="00146AF8" w:rsidRDefault="0093441A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:rsidR="00D801BD" w:rsidRPr="00146AF8" w:rsidRDefault="0093441A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:rsidR="00D801BD" w:rsidRPr="00146AF8" w:rsidRDefault="0093441A">
      <w:pPr>
        <w:autoSpaceDE w:val="0"/>
        <w:autoSpaceDN w:val="0"/>
        <w:spacing w:before="238" w:after="0" w:line="271" w:lineRule="auto"/>
        <w:ind w:left="420" w:right="144"/>
        <w:rPr>
          <w:lang w:val="ru-RU"/>
        </w:rPr>
      </w:pPr>
      <w:proofErr w:type="gram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освоение</w:t>
      </w:r>
      <w:proofErr w:type="gram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178" w:after="0" w:line="262" w:lineRule="auto"/>
        <w:ind w:right="144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Приоритет индивидуального подхода в обучении позволяет обучающимся осваивать программу в соответствии с возможностями каждого.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Универсальными компетенциями учащихся на этапе начального образования по программе являются:</w:t>
      </w:r>
    </w:p>
    <w:p w:rsidR="00D801BD" w:rsidRPr="00146AF8" w:rsidRDefault="0093441A">
      <w:pPr>
        <w:autoSpaceDE w:val="0"/>
        <w:autoSpaceDN w:val="0"/>
        <w:spacing w:before="178" w:after="0" w:line="274" w:lineRule="auto"/>
        <w:ind w:left="420" w:right="86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D801BD" w:rsidRPr="00146AF8" w:rsidRDefault="0093441A">
      <w:pPr>
        <w:autoSpaceDE w:val="0"/>
        <w:autoSpaceDN w:val="0"/>
        <w:spacing w:before="238" w:after="0"/>
        <w:ind w:left="420" w:right="432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умение активно включаться в коллективную деятельность, взаимодействовать со сверстниками в достижении общих целей, проявлять лидерские качества 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:rsidR="00D801BD" w:rsidRPr="00146AF8" w:rsidRDefault="0093441A">
      <w:pPr>
        <w:autoSpaceDE w:val="0"/>
        <w:autoSpaceDN w:val="0"/>
        <w:spacing w:before="238" w:after="0" w:line="281" w:lineRule="auto"/>
        <w:ind w:left="420"/>
        <w:rPr>
          <w:lang w:val="ru-RU"/>
        </w:rPr>
      </w:pPr>
      <w:proofErr w:type="gram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умение</w:t>
      </w:r>
      <w:proofErr w:type="gram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 на заданную тему по общим сведениям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:rsidR="00D801BD" w:rsidRPr="00146AF8" w:rsidRDefault="0093441A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:rsidR="00D801BD" w:rsidRPr="00146AF8" w:rsidRDefault="00D801BD">
      <w:pPr>
        <w:rPr>
          <w:lang w:val="ru-RU"/>
        </w:rPr>
        <w:sectPr w:rsidR="00D801BD" w:rsidRPr="00146AF8">
          <w:pgSz w:w="11900" w:h="16840"/>
          <w:pgMar w:top="286" w:right="712" w:bottom="302" w:left="666" w:header="720" w:footer="720" w:gutter="0"/>
          <w:cols w:space="720" w:equalWidth="0">
            <w:col w:w="10522" w:space="0"/>
          </w:cols>
          <w:docGrid w:linePitch="360"/>
        </w:sectPr>
      </w:pPr>
    </w:p>
    <w:p w:rsidR="00D801BD" w:rsidRPr="00146AF8" w:rsidRDefault="00D801BD">
      <w:pPr>
        <w:autoSpaceDE w:val="0"/>
        <w:autoSpaceDN w:val="0"/>
        <w:spacing w:after="138" w:line="220" w:lineRule="exact"/>
        <w:rPr>
          <w:lang w:val="ru-RU"/>
        </w:rPr>
      </w:pPr>
    </w:p>
    <w:p w:rsidR="00D801BD" w:rsidRPr="00146AF8" w:rsidRDefault="0093441A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«Физическая культура» в учебном плане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Общее число часов, отведённых на изучение предмета «Физическая куль</w:t>
      </w:r>
      <w:r w:rsidR="00DF67B5">
        <w:rPr>
          <w:rFonts w:ascii="Times New Roman" w:eastAsia="Times New Roman" w:hAnsi="Times New Roman"/>
          <w:color w:val="000000"/>
          <w:sz w:val="24"/>
          <w:lang w:val="ru-RU"/>
        </w:rPr>
        <w:t>тура» в 3 классе, составляет 68 часов</w:t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D801BD" w:rsidRPr="00146AF8" w:rsidRDefault="00D801BD">
      <w:pPr>
        <w:autoSpaceDE w:val="0"/>
        <w:autoSpaceDN w:val="0"/>
        <w:spacing w:after="78" w:line="220" w:lineRule="exact"/>
        <w:rPr>
          <w:lang w:val="ru-RU"/>
        </w:rPr>
      </w:pPr>
    </w:p>
    <w:p w:rsidR="00D801BD" w:rsidRPr="00146AF8" w:rsidRDefault="0093441A">
      <w:pPr>
        <w:autoSpaceDE w:val="0"/>
        <w:autoSpaceDN w:val="0"/>
        <w:spacing w:after="0" w:line="230" w:lineRule="auto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D801BD" w:rsidRPr="00146AF8" w:rsidRDefault="0093441A">
      <w:pPr>
        <w:autoSpaceDE w:val="0"/>
        <w:autoSpaceDN w:val="0"/>
        <w:spacing w:before="346" w:after="0"/>
        <w:ind w:right="144"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Основные группы мышц человека. Подводящие упражнения к выполнению акробатических упражнений.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Освоение навыков по самостоятельному ведению общей, партерной разминки и разминки у опоры в группе.</w:t>
      </w:r>
    </w:p>
    <w:p w:rsidR="00D801BD" w:rsidRPr="00146AF8" w:rsidRDefault="0093441A">
      <w:pPr>
        <w:autoSpaceDE w:val="0"/>
        <w:autoSpaceDN w:val="0"/>
        <w:spacing w:before="70" w:after="0" w:line="271" w:lineRule="auto"/>
        <w:ind w:right="1008"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Освоение и демонстрация приёмов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/>
        <w:ind w:right="1152"/>
        <w:rPr>
          <w:lang w:val="ru-RU"/>
        </w:rPr>
      </w:pPr>
      <w:r w:rsidRPr="00146AF8">
        <w:rPr>
          <w:lang w:val="ru-RU"/>
        </w:rPr>
        <w:tab/>
      </w:r>
      <w:proofErr w:type="spellStart"/>
      <w:r w:rsidRPr="00146AF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Организующиекомандыиприёмы</w:t>
      </w:r>
      <w:proofErr w:type="spellEnd"/>
      <w:r w:rsidRPr="00146AF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</w:t>
      </w:r>
      <w:r w:rsidRPr="00146AF8">
        <w:rPr>
          <w:lang w:val="ru-RU"/>
        </w:rPr>
        <w:br/>
      </w: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Выполнение универсальных умений при выполнении организующих команд и строевых упражнений: построение и перестроение в одну, две шеренги; повороты направо и налево; передвижение в колонне по одному с равномерной скоростью.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Спортивно-</w:t>
      </w:r>
      <w:proofErr w:type="spellStart"/>
      <w:r w:rsidRPr="00146AF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оздоровительнаядеятельность</w:t>
      </w:r>
      <w:proofErr w:type="spellEnd"/>
      <w:r w:rsidRPr="00146AF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</w:t>
      </w:r>
      <w:r w:rsidRPr="00146AF8">
        <w:rPr>
          <w:lang w:val="ru-RU"/>
        </w:rPr>
        <w:br/>
      </w: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Овладение техникой выполнения упражнений основной гимнастики, комплексов гимнастических упражнений; подбор и выполнение комплексов физкультминуток, утренней гимнастики.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Овладение техникой выполнения упражнений основной гимнастики на развитие отдельных мышечных групп.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Овладение техникой выполнения упражнений основной гимнастики с учётом особенностей режима работы мышц (динамичные, статичные).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D801BD" w:rsidRPr="00146AF8" w:rsidRDefault="0093441A">
      <w:pPr>
        <w:autoSpaceDE w:val="0"/>
        <w:autoSpaceDN w:val="0"/>
        <w:spacing w:before="72" w:after="0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руками; имитация падения в группировке с кувырками; бег (челночный), метание теннисного мяча в заданную цель; прыжки в высоту, в длину; плавание.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Овладение техникой плавания на дистанцию не менее 25 метров (при материально-технической базы).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:rsidR="00D801BD" w:rsidRPr="00146AF8" w:rsidRDefault="0093441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Выполнение заданий в ролевых играх и игровых заданий.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:rsidR="00D801BD" w:rsidRPr="00146AF8" w:rsidRDefault="0093441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Различные групповые выступления, в 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т.ч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. освоение основных условий участия во 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флешмобах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D801BD" w:rsidRPr="00146AF8" w:rsidRDefault="00D801BD">
      <w:pPr>
        <w:autoSpaceDE w:val="0"/>
        <w:autoSpaceDN w:val="0"/>
        <w:spacing w:after="78" w:line="220" w:lineRule="exact"/>
        <w:rPr>
          <w:lang w:val="ru-RU"/>
        </w:rPr>
      </w:pPr>
    </w:p>
    <w:p w:rsidR="00D801BD" w:rsidRPr="00146AF8" w:rsidRDefault="0093441A">
      <w:pPr>
        <w:autoSpaceDE w:val="0"/>
        <w:autoSpaceDN w:val="0"/>
        <w:spacing w:after="0" w:line="230" w:lineRule="auto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D801BD" w:rsidRPr="00146AF8" w:rsidRDefault="0093441A">
      <w:pPr>
        <w:autoSpaceDE w:val="0"/>
        <w:autoSpaceDN w:val="0"/>
        <w:spacing w:before="346" w:after="0" w:line="271" w:lineRule="auto"/>
        <w:ind w:right="720"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к результатам освоения основных образовательных программ начального общего образования ФГОС программа направлена на достижение обучающимися личностных, 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по физической культуре.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190" w:after="0" w:line="281" w:lineRule="auto"/>
        <w:ind w:right="288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</w:t>
      </w:r>
      <w:r w:rsidRPr="00146AF8">
        <w:rPr>
          <w:lang w:val="ru-RU"/>
        </w:rPr>
        <w:br/>
      </w: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</w:t>
      </w:r>
    </w:p>
    <w:p w:rsidR="00D801BD" w:rsidRPr="00146AF8" w:rsidRDefault="0093441A">
      <w:pPr>
        <w:autoSpaceDE w:val="0"/>
        <w:autoSpaceDN w:val="0"/>
        <w:spacing w:before="72" w:after="0" w:line="271" w:lineRule="auto"/>
        <w:ind w:right="288"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предмета «Физическая культура» в начальной школе отражают готовность обучающихся руководствоваться ценностями и приобретение первоначального опыта деятельности на их основе.</w:t>
      </w:r>
    </w:p>
    <w:p w:rsidR="00D801BD" w:rsidRPr="00146AF8" w:rsidRDefault="0093441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Патриотическое воспитание:</w:t>
      </w:r>
    </w:p>
    <w:p w:rsidR="00D801BD" w:rsidRPr="00146AF8" w:rsidRDefault="0093441A">
      <w:pPr>
        <w:autoSpaceDE w:val="0"/>
        <w:autoSpaceDN w:val="0"/>
        <w:spacing w:before="178" w:after="0" w:line="281" w:lineRule="auto"/>
        <w:ind w:left="420"/>
        <w:rPr>
          <w:lang w:val="ru-RU"/>
        </w:rPr>
      </w:pPr>
      <w:proofErr w:type="gram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ценностное</w:t>
      </w:r>
      <w:proofErr w:type="gram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человеке.</w:t>
      </w:r>
    </w:p>
    <w:p w:rsidR="00D801BD" w:rsidRPr="00146AF8" w:rsidRDefault="0093441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Гражданское воспитание:</w:t>
      </w:r>
    </w:p>
    <w:p w:rsidR="00D801BD" w:rsidRPr="00146AF8" w:rsidRDefault="0093441A">
      <w:pPr>
        <w:autoSpaceDE w:val="0"/>
        <w:autoSpaceDN w:val="0"/>
        <w:spacing w:before="178" w:after="0" w:line="286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деятельности; готовность оценивать своё поведение и поступки своих товарищей с позиции нравственных и правовых норм с учётом осознания последствий поступков;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устранения.</w:t>
      </w:r>
    </w:p>
    <w:p w:rsidR="00D801BD" w:rsidRPr="00146AF8" w:rsidRDefault="0093441A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:rsidR="00D801BD" w:rsidRPr="00146AF8" w:rsidRDefault="0093441A">
      <w:pPr>
        <w:autoSpaceDE w:val="0"/>
        <w:autoSpaceDN w:val="0"/>
        <w:spacing w:before="180" w:after="0" w:line="262" w:lineRule="auto"/>
        <w:ind w:left="420" w:right="576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:rsidR="00D801BD" w:rsidRPr="00146AF8" w:rsidRDefault="0093441A">
      <w:pPr>
        <w:autoSpaceDE w:val="0"/>
        <w:autoSpaceDN w:val="0"/>
        <w:spacing w:before="238" w:after="0" w:line="271" w:lineRule="auto"/>
        <w:ind w:left="420" w:right="14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D801BD" w:rsidRPr="00146AF8" w:rsidRDefault="0093441A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информационных технологий;</w:t>
      </w:r>
    </w:p>
    <w:p w:rsidR="00D801BD" w:rsidRPr="00146AF8" w:rsidRDefault="0093441A">
      <w:pPr>
        <w:autoSpaceDE w:val="0"/>
        <w:autoSpaceDN w:val="0"/>
        <w:spacing w:before="238" w:after="0" w:line="271" w:lineRule="auto"/>
        <w:ind w:left="420" w:right="432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интерес к обучению и познанию, любознательность, готовность и способность к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самообразованию, исследовательской деятельности, к осознанному выбору направленности и уровня обучения в дальнейшем.</w:t>
      </w:r>
    </w:p>
    <w:p w:rsidR="00D801BD" w:rsidRPr="00146AF8" w:rsidRDefault="0093441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Формирование культуры здоровья:</w:t>
      </w:r>
    </w:p>
    <w:p w:rsidR="00D801BD" w:rsidRPr="00146AF8" w:rsidRDefault="00D801BD">
      <w:pPr>
        <w:rPr>
          <w:lang w:val="ru-RU"/>
        </w:rPr>
        <w:sectPr w:rsidR="00D801BD" w:rsidRPr="00146AF8">
          <w:pgSz w:w="11900" w:h="16840"/>
          <w:pgMar w:top="298" w:right="650" w:bottom="32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01BD" w:rsidRPr="00146AF8" w:rsidRDefault="00D801BD">
      <w:pPr>
        <w:autoSpaceDE w:val="0"/>
        <w:autoSpaceDN w:val="0"/>
        <w:spacing w:after="108" w:line="220" w:lineRule="exact"/>
        <w:rPr>
          <w:lang w:val="ru-RU"/>
        </w:rPr>
      </w:pPr>
    </w:p>
    <w:p w:rsidR="00D801BD" w:rsidRPr="00146AF8" w:rsidRDefault="0093441A">
      <w:pPr>
        <w:autoSpaceDE w:val="0"/>
        <w:autoSpaceDN w:val="0"/>
        <w:spacing w:after="0" w:line="281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ценности своего здоровья для себя, общества, государства; ответственное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умений; установка на здоровый образ жизни, необходимость соблюдения правил безопасности при занятиях физической культурой и спортом.</w:t>
      </w:r>
    </w:p>
    <w:p w:rsidR="00D801BD" w:rsidRPr="00146AF8" w:rsidRDefault="0093441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Экологическое воспитание:</w:t>
      </w:r>
    </w:p>
    <w:p w:rsidR="00D801BD" w:rsidRPr="00146AF8" w:rsidRDefault="0093441A">
      <w:pPr>
        <w:autoSpaceDE w:val="0"/>
        <w:autoSpaceDN w:val="0"/>
        <w:spacing w:before="178" w:after="0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экологически целесообразное отношение к природе, внимательное отношение к человеку, его потребностям в жизнеобеспечивающих двигательных действиях;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людей;</w:t>
      </w:r>
    </w:p>
    <w:p w:rsidR="00D801BD" w:rsidRPr="00146AF8" w:rsidRDefault="0093441A">
      <w:pPr>
        <w:autoSpaceDE w:val="0"/>
        <w:autoSpaceDN w:val="0"/>
        <w:spacing w:before="240" w:after="0" w:line="262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экологическое мышление, умение руководствоваться им в познавательной, коммуникативной и социальной практике.</w:t>
      </w:r>
    </w:p>
    <w:p w:rsidR="00D801BD" w:rsidRPr="00146AF8" w:rsidRDefault="0093441A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190" w:after="0" w:line="262" w:lineRule="auto"/>
        <w:ind w:right="864"/>
        <w:rPr>
          <w:lang w:val="ru-RU"/>
        </w:rPr>
      </w:pPr>
      <w:r w:rsidRPr="00146AF8">
        <w:rPr>
          <w:lang w:val="ru-RU"/>
        </w:rPr>
        <w:tab/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освоения образовательной программы по физической культуре отражают овладение универсальными познавательными действиями.</w:t>
      </w:r>
    </w:p>
    <w:p w:rsidR="00D801BD" w:rsidRPr="00146AF8" w:rsidRDefault="0093441A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В составе 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выделяют такие значимые для формирования мировоззрения формы научного познания, как научный факт, гипотеза, теория, закон, понятие, проблема, идея, категория,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70" w:after="0"/>
        <w:ind w:right="864"/>
        <w:rPr>
          <w:lang w:val="ru-RU"/>
        </w:rPr>
      </w:pPr>
      <w:r w:rsidRPr="00146AF8">
        <w:rPr>
          <w:lang w:val="ru-RU"/>
        </w:rPr>
        <w:tab/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освоения образовательной программы по физической культуре отражают овладение универсальными учебными действиями, в том числе: </w:t>
      </w:r>
      <w:r w:rsidRPr="00146AF8">
        <w:rPr>
          <w:lang w:val="ru-RU"/>
        </w:rPr>
        <w:br/>
      </w: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1) </w:t>
      </w: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Познавательные универсальные учебные действия</w:t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, отражающие методы познания окружающего мира:</w:t>
      </w:r>
    </w:p>
    <w:p w:rsidR="00D801BD" w:rsidRPr="00146AF8" w:rsidRDefault="0093441A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proofErr w:type="gram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</w:t>
      </w:r>
      <w:proofErr w:type="gram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в терминах и понятиях, используемых в физической культуре (в пределах изученного), применять изученную терминологию в своих устных и письменных высказываниях;</w:t>
      </w:r>
    </w:p>
    <w:p w:rsidR="00D801BD" w:rsidRPr="00146AF8" w:rsidRDefault="0093441A">
      <w:pPr>
        <w:autoSpaceDE w:val="0"/>
        <w:autoSpaceDN w:val="0"/>
        <w:spacing w:before="240" w:after="0" w:line="262" w:lineRule="auto"/>
        <w:ind w:left="420" w:right="86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86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моделировать правила безопасного поведения при освоении физических упражнений, плавании;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1152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связь между физическими упражнениями и их влиянием на развитие физических качеств;</w:t>
      </w:r>
    </w:p>
    <w:p w:rsidR="00D801BD" w:rsidRPr="00146AF8" w:rsidRDefault="0093441A">
      <w:pPr>
        <w:autoSpaceDE w:val="0"/>
        <w:autoSpaceDN w:val="0"/>
        <w:spacing w:before="238" w:after="0"/>
        <w:ind w:left="420" w:right="432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преимущественному воздействию на развитие отдельных качеств (способностей) человека;</w:t>
      </w:r>
    </w:p>
    <w:p w:rsidR="00D801BD" w:rsidRPr="00146AF8" w:rsidRDefault="0093441A">
      <w:pPr>
        <w:autoSpaceDE w:val="0"/>
        <w:autoSpaceDN w:val="0"/>
        <w:spacing w:before="238" w:after="0" w:line="271" w:lineRule="auto"/>
        <w:ind w:left="420" w:right="432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:rsidR="00D801BD" w:rsidRPr="00146AF8" w:rsidRDefault="00D801BD">
      <w:pPr>
        <w:rPr>
          <w:lang w:val="ru-RU"/>
        </w:rPr>
        <w:sectPr w:rsidR="00D801BD" w:rsidRPr="00146AF8">
          <w:pgSz w:w="11900" w:h="16840"/>
          <w:pgMar w:top="328" w:right="658" w:bottom="398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D801BD" w:rsidRPr="00146AF8" w:rsidRDefault="00D801BD">
      <w:pPr>
        <w:autoSpaceDE w:val="0"/>
        <w:autoSpaceDN w:val="0"/>
        <w:spacing w:after="72" w:line="220" w:lineRule="exact"/>
        <w:rPr>
          <w:lang w:val="ru-RU"/>
        </w:rPr>
      </w:pPr>
    </w:p>
    <w:p w:rsidR="00D801BD" w:rsidRPr="00146AF8" w:rsidRDefault="0093441A">
      <w:pPr>
        <w:autoSpaceDE w:val="0"/>
        <w:autoSpaceDN w:val="0"/>
        <w:spacing w:after="0" w:line="262" w:lineRule="auto"/>
        <w:ind w:left="420" w:right="432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D801BD" w:rsidRPr="00146AF8" w:rsidRDefault="0093441A">
      <w:pPr>
        <w:autoSpaceDE w:val="0"/>
        <w:autoSpaceDN w:val="0"/>
        <w:spacing w:before="238" w:after="0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формировать умение понимать причины успеха / неуспеха учебной деятельности, в том числе для целей эффективного развития физических качеств и способностей в соответствии с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сенситивными периодами развития, способности конструктивно находить решение и действовать даже в ситуациях неуспеха;</w:t>
      </w:r>
    </w:p>
    <w:p w:rsidR="00D801BD" w:rsidRPr="00146AF8" w:rsidRDefault="0093441A">
      <w:pPr>
        <w:autoSpaceDE w:val="0"/>
        <w:autoSpaceDN w:val="0"/>
        <w:spacing w:before="238" w:after="0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овладевать базовыми предметными и 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межпредметными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понятиями, отражающими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существенные связи и отношения между объектами и процессами;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D801BD" w:rsidRPr="00146AF8" w:rsidRDefault="0093441A">
      <w:pPr>
        <w:autoSpaceDE w:val="0"/>
        <w:autoSpaceDN w:val="0"/>
        <w:spacing w:before="240" w:after="0" w:line="271" w:lineRule="auto"/>
        <w:ind w:left="420" w:right="14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информацию, полученную посредством наблюдений, просмотра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D801BD" w:rsidRPr="00146AF8" w:rsidRDefault="0093441A">
      <w:pPr>
        <w:autoSpaceDE w:val="0"/>
        <w:autoSpaceDN w:val="0"/>
        <w:spacing w:before="238" w:after="0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объективность информации и возможности её использования для решения конкретных учебных задач.</w:t>
      </w:r>
    </w:p>
    <w:p w:rsidR="00D801BD" w:rsidRPr="00146AF8" w:rsidRDefault="0093441A">
      <w:pPr>
        <w:autoSpaceDE w:val="0"/>
        <w:autoSpaceDN w:val="0"/>
        <w:spacing w:before="178" w:after="0"/>
        <w:ind w:firstLine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2) </w:t>
      </w: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</w:t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, отражающие способность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обучающегося осуществлять коммуникативную деятельность, использовать правила общения в конкретных учебных и 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внеучебных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ситуациях; самостоятельную организацию речевой деятельности в устной и письменной форме:</w:t>
      </w:r>
    </w:p>
    <w:p w:rsidR="00D801BD" w:rsidRPr="00146AF8" w:rsidRDefault="0093441A">
      <w:pPr>
        <w:autoSpaceDE w:val="0"/>
        <w:autoSpaceDN w:val="0"/>
        <w:spacing w:before="178" w:after="0" w:line="271" w:lineRule="auto"/>
        <w:ind w:left="420" w:right="86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86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описывать влияние физической культуры на здоровье и эмоциональное благополучие человека;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1008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:rsidR="00D801BD" w:rsidRPr="00146AF8" w:rsidRDefault="0093441A">
      <w:pPr>
        <w:autoSpaceDE w:val="0"/>
        <w:autoSpaceDN w:val="0"/>
        <w:spacing w:before="240" w:after="0"/>
        <w:ind w:left="420" w:right="14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деятельности, распределение ролей, выполнение функциональных обязанностей, осуществление действий для достижения результата;</w:t>
      </w:r>
    </w:p>
    <w:p w:rsidR="00D801BD" w:rsidRPr="00146AF8" w:rsidRDefault="0093441A">
      <w:pPr>
        <w:autoSpaceDE w:val="0"/>
        <w:autoSpaceDN w:val="0"/>
        <w:spacing w:before="238" w:after="0" w:line="271" w:lineRule="auto"/>
        <w:ind w:left="420" w:right="86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</w:t>
      </w:r>
    </w:p>
    <w:p w:rsidR="00D801BD" w:rsidRPr="00146AF8" w:rsidRDefault="0093441A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:rsidR="00D801BD" w:rsidRPr="00146AF8" w:rsidRDefault="0093441A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конструктивно разрешать конфликты посредством учёта интересов сторон и сотрудничества.</w:t>
      </w:r>
    </w:p>
    <w:p w:rsidR="00D801BD" w:rsidRPr="00146AF8" w:rsidRDefault="0093441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3) </w:t>
      </w: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Регулятивные универсальные учебные действия</w:t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, отражающие способности обучающегося</w:t>
      </w:r>
    </w:p>
    <w:p w:rsidR="00D801BD" w:rsidRPr="00146AF8" w:rsidRDefault="00D801BD">
      <w:pPr>
        <w:rPr>
          <w:lang w:val="ru-RU"/>
        </w:rPr>
        <w:sectPr w:rsidR="00D801BD" w:rsidRPr="00146AF8">
          <w:pgSz w:w="11900" w:h="16840"/>
          <w:pgMar w:top="292" w:right="666" w:bottom="438" w:left="666" w:header="720" w:footer="720" w:gutter="0"/>
          <w:cols w:space="720" w:equalWidth="0">
            <w:col w:w="10568" w:space="0"/>
          </w:cols>
          <w:docGrid w:linePitch="360"/>
        </w:sectPr>
      </w:pPr>
    </w:p>
    <w:p w:rsidR="00D801BD" w:rsidRPr="00146AF8" w:rsidRDefault="00D801BD">
      <w:pPr>
        <w:autoSpaceDE w:val="0"/>
        <w:autoSpaceDN w:val="0"/>
        <w:spacing w:after="66" w:line="220" w:lineRule="exact"/>
        <w:rPr>
          <w:lang w:val="ru-RU"/>
        </w:rPr>
      </w:pPr>
    </w:p>
    <w:p w:rsidR="00D801BD" w:rsidRPr="00146AF8" w:rsidRDefault="0093441A">
      <w:pPr>
        <w:autoSpaceDE w:val="0"/>
        <w:autoSpaceDN w:val="0"/>
        <w:spacing w:after="0" w:line="262" w:lineRule="auto"/>
        <w:ind w:right="288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строить учебно-познавательную деятельность, учитывая все её компоненты (цель, мотив, прогноз, средства, контроль, оценка):</w:t>
      </w:r>
    </w:p>
    <w:p w:rsidR="00D801BD" w:rsidRPr="00146AF8" w:rsidRDefault="0093441A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самочувствия;</w:t>
      </w:r>
    </w:p>
    <w:p w:rsidR="00D801BD" w:rsidRPr="00146AF8" w:rsidRDefault="0093441A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предусматривать возникновение возможных ситуаций, опасных для здоровья и жизни;</w:t>
      </w:r>
    </w:p>
    <w:p w:rsidR="00D801BD" w:rsidRPr="00146AF8" w:rsidRDefault="0093441A">
      <w:pPr>
        <w:autoSpaceDE w:val="0"/>
        <w:autoSpaceDN w:val="0"/>
        <w:spacing w:before="238" w:after="0" w:line="274" w:lineRule="auto"/>
        <w:ind w:left="420"/>
        <w:rPr>
          <w:lang w:val="ru-RU"/>
        </w:rPr>
      </w:pPr>
      <w:proofErr w:type="gram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проявлять</w:t>
      </w:r>
      <w:proofErr w:type="gram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волевую </w:t>
      </w:r>
      <w:proofErr w:type="spell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саморегуляцию</w:t>
      </w:r>
      <w:proofErr w:type="spell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планировании и выполнении намеченных планов организации своей жизнедеятельности; проявлять стремление к успешной образовательной, в том числе физкультурно-спортивной, деятельности; анализировать свои ошибки;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1296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информационную, познавательную и практическую деятельность с использованием различных средств информации и коммуникации.</w:t>
      </w:r>
    </w:p>
    <w:p w:rsidR="00D801BD" w:rsidRPr="00146AF8" w:rsidRDefault="0093441A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D801BD" w:rsidRPr="00146AF8" w:rsidRDefault="0093441A">
      <w:pPr>
        <w:tabs>
          <w:tab w:val="left" w:pos="180"/>
        </w:tabs>
        <w:autoSpaceDE w:val="0"/>
        <w:autoSpaceDN w:val="0"/>
        <w:spacing w:before="190" w:after="0" w:line="262" w:lineRule="auto"/>
        <w:ind w:right="720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изучения учебного предмета «Физическая культура» отражают опыт учащихся в физкультурной деятельности.</w:t>
      </w:r>
    </w:p>
    <w:p w:rsidR="00D801BD" w:rsidRPr="00146AF8" w:rsidRDefault="0093441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1) Знания о физической культуре:</w:t>
      </w:r>
    </w:p>
    <w:p w:rsidR="00D801BD" w:rsidRPr="00146AF8" w:rsidRDefault="0093441A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и описывать структуру спортивного движения в нашей стране; формулировать отличие задач физической культуры от задач спорта;</w:t>
      </w:r>
    </w:p>
    <w:p w:rsidR="00D801BD" w:rsidRPr="00146AF8" w:rsidRDefault="0093441A">
      <w:pPr>
        <w:autoSpaceDE w:val="0"/>
        <w:autoSpaceDN w:val="0"/>
        <w:spacing w:before="238" w:after="0"/>
        <w:ind w:left="420" w:right="7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задания на составление комплексов физических упражнений по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преимущественной целевой направленности их использования; находить и представлять материал по заданной теме; объяснять связь физических упражнений для формирования и укрепления здоровья, развития памяти, разговорной речи, мышления;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и описывать общее строение человека, называть основные части костного скелета человека и основные группы мышц;</w:t>
      </w:r>
    </w:p>
    <w:p w:rsidR="00D801BD" w:rsidRPr="00146AF8" w:rsidRDefault="0093441A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описывать технику выполнения освоенных физических упражнений;</w:t>
      </w:r>
    </w:p>
    <w:p w:rsidR="00D801BD" w:rsidRPr="00146AF8" w:rsidRDefault="0093441A">
      <w:pPr>
        <w:autoSpaceDE w:val="0"/>
        <w:autoSpaceDN w:val="0"/>
        <w:spacing w:before="240" w:after="0" w:line="262" w:lineRule="auto"/>
        <w:ind w:left="420" w:right="86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основные правила безопасного поведения на занятиях по физической культуре;</w:t>
      </w:r>
    </w:p>
    <w:p w:rsidR="00D801BD" w:rsidRPr="00146AF8" w:rsidRDefault="0093441A">
      <w:pPr>
        <w:autoSpaceDE w:val="0"/>
        <w:autoSpaceDN w:val="0"/>
        <w:spacing w:before="240" w:after="0" w:line="262" w:lineRule="auto"/>
        <w:ind w:left="420" w:right="864"/>
        <w:rPr>
          <w:lang w:val="ru-RU"/>
        </w:rPr>
      </w:pPr>
      <w:proofErr w:type="gram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находить</w:t>
      </w:r>
      <w:proofErr w:type="gram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информацию о возрастных период, когда эффективно развивается каждое из следующих физических качеств: гибкость, координация, быстрота; сила; выносливость;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1008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различать упражнения по воздействию на развитие основных физических качеств и способностей человека;</w:t>
      </w:r>
    </w:p>
    <w:p w:rsidR="00D801BD" w:rsidRPr="00146AF8" w:rsidRDefault="0093441A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различать упражнения на развитие моторики;</w:t>
      </w:r>
    </w:p>
    <w:p w:rsidR="00D801BD" w:rsidRPr="00146AF8" w:rsidRDefault="0093441A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объяснять технику дыхания под водой, технику удержания тела на воде;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основные правила выполнения спортивных упражнений (по виду спорта на выбор);</w:t>
      </w:r>
    </w:p>
    <w:p w:rsidR="00D801BD" w:rsidRPr="00146AF8" w:rsidRDefault="0093441A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выявлять характерные ошибки при выполнении физических упражнений.</w:t>
      </w:r>
    </w:p>
    <w:p w:rsidR="00D801BD" w:rsidRPr="00146AF8" w:rsidRDefault="0093441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>2) Способы физкультурной деятельности</w:t>
      </w:r>
    </w:p>
    <w:p w:rsidR="00D801BD" w:rsidRPr="00146AF8" w:rsidRDefault="00D801BD">
      <w:pPr>
        <w:rPr>
          <w:lang w:val="ru-RU"/>
        </w:rPr>
        <w:sectPr w:rsidR="00D801BD" w:rsidRPr="00146AF8">
          <w:pgSz w:w="11900" w:h="16840"/>
          <w:pgMar w:top="286" w:right="706" w:bottom="438" w:left="666" w:header="720" w:footer="720" w:gutter="0"/>
          <w:cols w:space="720" w:equalWidth="0">
            <w:col w:w="10528" w:space="0"/>
          </w:cols>
          <w:docGrid w:linePitch="360"/>
        </w:sectPr>
      </w:pPr>
    </w:p>
    <w:p w:rsidR="00D801BD" w:rsidRPr="00146AF8" w:rsidRDefault="00D801BD">
      <w:pPr>
        <w:autoSpaceDE w:val="0"/>
        <w:autoSpaceDN w:val="0"/>
        <w:spacing w:after="78" w:line="220" w:lineRule="exact"/>
        <w:rPr>
          <w:lang w:val="ru-RU"/>
        </w:rPr>
      </w:pPr>
    </w:p>
    <w:p w:rsidR="00D801BD" w:rsidRPr="00146AF8" w:rsidRDefault="0093441A">
      <w:pPr>
        <w:tabs>
          <w:tab w:val="left" w:pos="180"/>
        </w:tabs>
        <w:autoSpaceDE w:val="0"/>
        <w:autoSpaceDN w:val="0"/>
        <w:spacing w:after="0" w:line="262" w:lineRule="auto"/>
        <w:ind w:right="1008"/>
        <w:rPr>
          <w:lang w:val="ru-RU"/>
        </w:rPr>
      </w:pPr>
      <w:r w:rsidRPr="00146AF8">
        <w:rPr>
          <w:lang w:val="ru-RU"/>
        </w:rPr>
        <w:tab/>
      </w:r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Самостоятельные занятия общеразвивающими и </w:t>
      </w:r>
      <w:proofErr w:type="spellStart"/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>здоровьеформирующими</w:t>
      </w:r>
      <w:proofErr w:type="spellEnd"/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физическими упражнениями:</w:t>
      </w:r>
    </w:p>
    <w:p w:rsidR="00D801BD" w:rsidRPr="00146AF8" w:rsidRDefault="0093441A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проводить разминку по её видам: общую, партерную, разминку у опоры; характеризовать комплексы гимнастических упражнений по целевому назначению;</w:t>
      </w:r>
    </w:p>
    <w:p w:rsidR="00D801BD" w:rsidRPr="00146AF8" w:rsidRDefault="0093441A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организовывать проведение игр, игровых заданий и спортивных эстафет (на выбор).</w:t>
      </w:r>
    </w:p>
    <w:p w:rsidR="00D801BD" w:rsidRPr="00146AF8" w:rsidRDefault="0093441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>Самостоятельные наблюдения за физическим развитием и физической подготовленностью:</w:t>
      </w:r>
    </w:p>
    <w:p w:rsidR="00D801BD" w:rsidRPr="00146AF8" w:rsidRDefault="0093441A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определять максимально допустимую для себя нагрузку (амплитуду движения) при выполнении физического упражнения; оценивать и объяснять меру воздействия того или иного упражнения (по заданию) на основные физические качества и способности;</w:t>
      </w:r>
    </w:p>
    <w:p w:rsidR="00D801BD" w:rsidRPr="00146AF8" w:rsidRDefault="0093441A">
      <w:pPr>
        <w:autoSpaceDE w:val="0"/>
        <w:autoSpaceDN w:val="0"/>
        <w:spacing w:before="240" w:after="0" w:line="262" w:lineRule="auto"/>
        <w:ind w:left="420" w:right="1008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проводить наблюдения за своим дыханием при выполнении упражнений основной гимнастики.</w:t>
      </w:r>
    </w:p>
    <w:p w:rsidR="00D801BD" w:rsidRPr="00146AF8" w:rsidRDefault="0093441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>Самостоятельные развивающие, подвижные игры и спортивные эстафеты:</w:t>
      </w:r>
    </w:p>
    <w:p w:rsidR="00D801BD" w:rsidRPr="00146AF8" w:rsidRDefault="0093441A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составлять, организовывать и проводить игры и игровые задания;</w:t>
      </w:r>
    </w:p>
    <w:p w:rsidR="00D801BD" w:rsidRPr="00146AF8" w:rsidRDefault="0093441A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ролевые задания при проведении спортивных эстафет с гимнастическим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предметом / без гимнастического предмета (организатор эстафеты, главный судья, капитан, член команды).</w:t>
      </w:r>
    </w:p>
    <w:p w:rsidR="00D801BD" w:rsidRPr="00146AF8" w:rsidRDefault="0093441A">
      <w:pPr>
        <w:autoSpaceDE w:val="0"/>
        <w:autoSpaceDN w:val="0"/>
        <w:spacing w:before="178" w:after="0" w:line="262" w:lineRule="auto"/>
        <w:ind w:left="180" w:right="5184"/>
        <w:rPr>
          <w:lang w:val="ru-RU"/>
        </w:rPr>
      </w:pPr>
      <w:r w:rsidRPr="00146AF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3) Физическое совершенствование </w:t>
      </w:r>
      <w:r w:rsidRPr="00146AF8">
        <w:rPr>
          <w:lang w:val="ru-RU"/>
        </w:rPr>
        <w:br/>
      </w:r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>Физкультурно-оздоровительная деятельность:</w:t>
      </w:r>
    </w:p>
    <w:p w:rsidR="00D801BD" w:rsidRPr="00146AF8" w:rsidRDefault="0093441A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proofErr w:type="gram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осваивать</w:t>
      </w:r>
      <w:proofErr w:type="gram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и выполнять технику разучиваемых физических упражнений и комбинаций гимнастических упражнений с использованием в том числе танцевальных шагов, поворотов, прыжков;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осваивать и выполнять технику спортивного плавания стилями (на выбор): брасс, кроль на спине, кроль;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:rsidR="00D801BD" w:rsidRPr="00146AF8" w:rsidRDefault="0093441A">
      <w:pPr>
        <w:autoSpaceDE w:val="0"/>
        <w:autoSpaceDN w:val="0"/>
        <w:spacing w:before="238" w:after="0" w:line="278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перестроение, перемещения различными способами передвижения, группировка; перекаты, повороты, прыжки, удержание на воде, дыхание под водой и т.д.;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proofErr w:type="gram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проявлять</w:t>
      </w:r>
      <w:proofErr w:type="gram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физические качества: гибкость, координацию—и демонстрировать динамику их развития;</w:t>
      </w:r>
    </w:p>
    <w:p w:rsidR="00D801BD" w:rsidRPr="00146AF8" w:rsidRDefault="0093441A">
      <w:pPr>
        <w:autoSpaceDE w:val="0"/>
        <w:autoSpaceDN w:val="0"/>
        <w:spacing w:before="238" w:after="0" w:line="262" w:lineRule="auto"/>
        <w:ind w:left="420" w:right="1008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осваивать универсальные умения по самостоятельному выполнению упражнений в оздоровительных формах занятий;</w:t>
      </w:r>
    </w:p>
    <w:p w:rsidR="00D801BD" w:rsidRPr="00146AF8" w:rsidRDefault="0093441A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осваивать строевой и походный шаг.</w:t>
      </w:r>
    </w:p>
    <w:p w:rsidR="00D801BD" w:rsidRPr="00146AF8" w:rsidRDefault="0093441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46AF8">
        <w:rPr>
          <w:rFonts w:ascii="Times New Roman" w:eastAsia="Times New Roman" w:hAnsi="Times New Roman"/>
          <w:i/>
          <w:color w:val="000000"/>
          <w:sz w:val="24"/>
          <w:lang w:val="ru-RU"/>
        </w:rPr>
        <w:t>Спортивно-оздоровительная деятельность:</w:t>
      </w:r>
    </w:p>
    <w:p w:rsidR="00D801BD" w:rsidRPr="00146AF8" w:rsidRDefault="0093441A">
      <w:pPr>
        <w:autoSpaceDE w:val="0"/>
        <w:autoSpaceDN w:val="0"/>
        <w:spacing w:before="178" w:after="0" w:line="262" w:lineRule="auto"/>
        <w:ind w:left="288" w:right="864"/>
        <w:jc w:val="center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осваивать и демонстрировать технику стилей спортивного плавания (брасс, кроль) с динамикой улучшения показателей скорости при плавании на определённое расстояние;</w:t>
      </w:r>
    </w:p>
    <w:p w:rsidR="00D801BD" w:rsidRPr="00146AF8" w:rsidRDefault="0093441A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proofErr w:type="gramStart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осваивать</w:t>
      </w:r>
      <w:proofErr w:type="gramEnd"/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 xml:space="preserve"> комплексы гимнастических упражнений и упражнений акробатики с</w:t>
      </w:r>
    </w:p>
    <w:p w:rsidR="00D801BD" w:rsidRPr="00146AF8" w:rsidRDefault="00D801BD">
      <w:pPr>
        <w:rPr>
          <w:lang w:val="ru-RU"/>
        </w:rPr>
        <w:sectPr w:rsidR="00D801BD" w:rsidRPr="00146AF8">
          <w:pgSz w:w="11900" w:h="16840"/>
          <w:pgMar w:top="298" w:right="814" w:bottom="444" w:left="666" w:header="720" w:footer="720" w:gutter="0"/>
          <w:cols w:space="720" w:equalWidth="0">
            <w:col w:w="10420" w:space="0"/>
          </w:cols>
          <w:docGrid w:linePitch="360"/>
        </w:sectPr>
      </w:pPr>
    </w:p>
    <w:p w:rsidR="00D801BD" w:rsidRPr="00146AF8" w:rsidRDefault="00D801BD">
      <w:pPr>
        <w:autoSpaceDE w:val="0"/>
        <w:autoSpaceDN w:val="0"/>
        <w:spacing w:after="66" w:line="220" w:lineRule="exact"/>
        <w:rPr>
          <w:lang w:val="ru-RU"/>
        </w:rPr>
      </w:pPr>
    </w:p>
    <w:p w:rsidR="00D801BD" w:rsidRPr="00146AF8" w:rsidRDefault="0093441A">
      <w:pPr>
        <w:autoSpaceDE w:val="0"/>
        <w:autoSpaceDN w:val="0"/>
        <w:spacing w:after="0" w:line="230" w:lineRule="auto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использованием и без использования гимнастических предметов (мяч, скакалка);</w:t>
      </w:r>
    </w:p>
    <w:p w:rsidR="00D801BD" w:rsidRPr="00146AF8" w:rsidRDefault="0093441A">
      <w:pPr>
        <w:autoSpaceDE w:val="0"/>
        <w:autoSpaceDN w:val="0"/>
        <w:spacing w:before="238" w:after="0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осваивать универсальные умения прыжков, поворотов, равновесий, включая: серию поворотов и прыжков на девяносто и сто восемьдесят градусов; прыжки с толчком одной ногой, обеими ногами с прямыми и согнутыми коленями, прямо и с полуповоротом, с места и с разбега; прыжки и подскоки через вращающуюся скакалку;</w:t>
      </w:r>
    </w:p>
    <w:p w:rsidR="00D801BD" w:rsidRPr="00146AF8" w:rsidRDefault="0093441A">
      <w:pPr>
        <w:autoSpaceDE w:val="0"/>
        <w:autoSpaceDN w:val="0"/>
        <w:spacing w:before="238" w:after="0" w:line="271" w:lineRule="auto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осваивать универсальные умения ходьбы на лыжах (при возможных погодных условиях), бега на скорость, метания теннисного мяча в заданную цель, прыжков в высоту через планку, прыжков в длину и иное;</w:t>
      </w:r>
    </w:p>
    <w:p w:rsidR="00D801BD" w:rsidRPr="00146AF8" w:rsidRDefault="0093441A">
      <w:pPr>
        <w:autoSpaceDE w:val="0"/>
        <w:autoSpaceDN w:val="0"/>
        <w:spacing w:before="240" w:after="0" w:line="262" w:lineRule="auto"/>
        <w:ind w:right="432"/>
        <w:rPr>
          <w:lang w:val="ru-RU"/>
        </w:rPr>
      </w:pPr>
      <w:r w:rsidRPr="00146AF8">
        <w:rPr>
          <w:rFonts w:ascii="Times New Roman" w:eastAsia="Times New Roman" w:hAnsi="Times New Roman"/>
          <w:color w:val="000000"/>
          <w:sz w:val="24"/>
          <w:lang w:val="ru-RU"/>
        </w:rPr>
        <w:t>—  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</w:p>
    <w:p w:rsidR="00D801BD" w:rsidRDefault="00D801BD">
      <w:pPr>
        <w:rPr>
          <w:lang w:val="ru-RU"/>
        </w:rPr>
      </w:pPr>
    </w:p>
    <w:p w:rsidR="00D06FC3" w:rsidRPr="004774E0" w:rsidRDefault="00D06FC3" w:rsidP="00D06F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</w:p>
    <w:p w:rsidR="00D06FC3" w:rsidRDefault="00D06FC3" w:rsidP="00D06F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Контроль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учет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знаний</w:t>
      </w:r>
      <w:proofErr w:type="spellEnd"/>
    </w:p>
    <w:p w:rsidR="00D06FC3" w:rsidRPr="009E426A" w:rsidRDefault="00D06FC3" w:rsidP="00D06F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tbl>
      <w:tblPr>
        <w:tblW w:w="90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4"/>
        <w:gridCol w:w="691"/>
        <w:gridCol w:w="691"/>
        <w:gridCol w:w="691"/>
        <w:gridCol w:w="691"/>
        <w:gridCol w:w="691"/>
        <w:gridCol w:w="706"/>
      </w:tblGrid>
      <w:tr w:rsidR="00D06FC3" w:rsidRPr="003F2D6A" w:rsidTr="00275C30">
        <w:trPr>
          <w:tblCellSpacing w:w="15" w:type="dxa"/>
        </w:trPr>
        <w:tc>
          <w:tcPr>
            <w:tcW w:w="4050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proofErr w:type="spellStart"/>
            <w:r w:rsidRPr="003F2D6A">
              <w:rPr>
                <w:rFonts w:ascii="inherit" w:eastAsia="Times New Roman" w:hAnsi="inherit" w:cs="Arial"/>
                <w:b/>
                <w:bCs/>
                <w:sz w:val="21"/>
                <w:szCs w:val="21"/>
                <w:lang w:eastAsia="ru-RU"/>
              </w:rPr>
              <w:t>Упражнения</w:t>
            </w:r>
            <w:proofErr w:type="spellEnd"/>
            <w:r w:rsidRPr="003F2D6A">
              <w:rPr>
                <w:rFonts w:ascii="inherit" w:eastAsia="Times New Roman" w:hAnsi="inherit" w:cs="Arial"/>
                <w:b/>
                <w:bCs/>
                <w:sz w:val="21"/>
                <w:szCs w:val="21"/>
                <w:lang w:eastAsia="ru-RU"/>
              </w:rPr>
              <w:t xml:space="preserve"> 2 </w:t>
            </w:r>
            <w:proofErr w:type="spellStart"/>
            <w:r w:rsidRPr="003F2D6A">
              <w:rPr>
                <w:rFonts w:ascii="inherit" w:eastAsia="Times New Roman" w:hAnsi="inherit" w:cs="Arial"/>
                <w:b/>
                <w:bCs/>
                <w:sz w:val="21"/>
                <w:szCs w:val="21"/>
                <w:lang w:eastAsia="ru-RU"/>
              </w:rPr>
              <w:t>класс</w:t>
            </w:r>
            <w:proofErr w:type="spellEnd"/>
            <w:r w:rsidRPr="003F2D6A">
              <w:rPr>
                <w:rFonts w:ascii="inherit" w:eastAsia="Times New Roman" w:hAnsi="inherit" w:cs="Arial"/>
                <w:b/>
                <w:bCs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3F2D6A">
              <w:rPr>
                <w:rFonts w:ascii="inherit" w:eastAsia="Times New Roman" w:hAnsi="inherit" w:cs="Arial"/>
                <w:b/>
                <w:bCs/>
                <w:sz w:val="21"/>
                <w:szCs w:val="21"/>
                <w:lang w:eastAsia="ru-RU"/>
              </w:rPr>
              <w:t>примерные</w:t>
            </w:r>
            <w:proofErr w:type="spellEnd"/>
            <w:r w:rsidRPr="003F2D6A">
              <w:rPr>
                <w:rFonts w:ascii="inherit" w:eastAsia="Times New Roman" w:hAnsi="inherit" w:cs="Arial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3F2D6A">
              <w:rPr>
                <w:rFonts w:ascii="inherit" w:eastAsia="Times New Roman" w:hAnsi="inherit" w:cs="Arial"/>
                <w:b/>
                <w:bCs/>
                <w:sz w:val="21"/>
                <w:szCs w:val="21"/>
                <w:lang w:eastAsia="ru-RU"/>
              </w:rPr>
              <w:t>нормативы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proofErr w:type="spellStart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Мальчики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proofErr w:type="spellStart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Девочки</w:t>
            </w:r>
            <w:proofErr w:type="spellEnd"/>
          </w:p>
        </w:tc>
      </w:tr>
      <w:tr w:rsidR="00D06FC3" w:rsidRPr="003F2D6A" w:rsidTr="00275C30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675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675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675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3</w:t>
            </w:r>
          </w:p>
        </w:tc>
      </w:tr>
      <w:tr w:rsidR="00D06FC3" w:rsidRPr="003F2D6A" w:rsidTr="00275C30">
        <w:trPr>
          <w:tblCellSpacing w:w="15" w:type="dxa"/>
        </w:trPr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4774E0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hyperlink r:id="rId7" w:history="1">
              <w:proofErr w:type="spellStart"/>
              <w:r w:rsidR="00D06FC3" w:rsidRPr="003F2D6A">
                <w:rPr>
                  <w:rFonts w:ascii="inherit" w:eastAsia="Times New Roman" w:hAnsi="inherit" w:cs="Arial"/>
                  <w:color w:val="074070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>Челночный</w:t>
              </w:r>
              <w:proofErr w:type="spellEnd"/>
              <w:r w:rsidR="00D06FC3" w:rsidRPr="003F2D6A">
                <w:rPr>
                  <w:rFonts w:ascii="inherit" w:eastAsia="Times New Roman" w:hAnsi="inherit" w:cs="Arial"/>
                  <w:color w:val="074070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D06FC3" w:rsidRPr="003F2D6A">
                <w:rPr>
                  <w:rFonts w:ascii="inherit" w:eastAsia="Times New Roman" w:hAnsi="inherit" w:cs="Arial"/>
                  <w:color w:val="074070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>бег</w:t>
              </w:r>
              <w:proofErr w:type="spellEnd"/>
            </w:hyperlink>
            <w:r w:rsidR="00D06FC3"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 xml:space="preserve"> 4×9 м, </w:t>
            </w:r>
            <w:proofErr w:type="spellStart"/>
            <w:r w:rsidR="00D06FC3"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сек</w:t>
            </w:r>
            <w:proofErr w:type="spellEnd"/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12,8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13,2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12,4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12,8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13,2</w:t>
            </w:r>
          </w:p>
        </w:tc>
      </w:tr>
      <w:tr w:rsidR="00D06FC3" w:rsidRPr="003F2D6A" w:rsidTr="00275C30">
        <w:trPr>
          <w:tblCellSpacing w:w="15" w:type="dxa"/>
        </w:trPr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4774E0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hyperlink r:id="rId8" w:history="1">
              <w:proofErr w:type="spellStart"/>
              <w:r w:rsidR="00D06FC3" w:rsidRPr="003F2D6A">
                <w:rPr>
                  <w:rFonts w:ascii="inherit" w:eastAsia="Times New Roman" w:hAnsi="inherit" w:cs="Arial"/>
                  <w:color w:val="074070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>Челночный</w:t>
              </w:r>
              <w:proofErr w:type="spellEnd"/>
              <w:r w:rsidR="00D06FC3" w:rsidRPr="003F2D6A">
                <w:rPr>
                  <w:rFonts w:ascii="inherit" w:eastAsia="Times New Roman" w:hAnsi="inherit" w:cs="Arial"/>
                  <w:color w:val="074070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D06FC3" w:rsidRPr="003F2D6A">
                <w:rPr>
                  <w:rFonts w:ascii="inherit" w:eastAsia="Times New Roman" w:hAnsi="inherit" w:cs="Arial"/>
                  <w:color w:val="074070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>бег</w:t>
              </w:r>
              <w:proofErr w:type="spellEnd"/>
            </w:hyperlink>
            <w:r w:rsidR="00D06FC3"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 xml:space="preserve"> 3×10 м, </w:t>
            </w:r>
            <w:proofErr w:type="spellStart"/>
            <w:r w:rsidR="00D06FC3"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сек</w:t>
            </w:r>
            <w:proofErr w:type="spellEnd"/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9,1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10,4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9,7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10,7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11,2</w:t>
            </w:r>
          </w:p>
        </w:tc>
      </w:tr>
      <w:tr w:rsidR="00D06FC3" w:rsidRPr="003F2D6A" w:rsidTr="00275C30">
        <w:trPr>
          <w:tblCellSpacing w:w="15" w:type="dxa"/>
        </w:trPr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proofErr w:type="spellStart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Бег</w:t>
            </w:r>
            <w:proofErr w:type="spellEnd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 xml:space="preserve"> 30 м, с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5,4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7,0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7,1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5,6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7,2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7,3</w:t>
            </w:r>
          </w:p>
        </w:tc>
      </w:tr>
      <w:tr w:rsidR="00D06FC3" w:rsidRPr="003F2D6A" w:rsidTr="00275C30">
        <w:trPr>
          <w:tblCellSpacing w:w="15" w:type="dxa"/>
        </w:trPr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proofErr w:type="spellStart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Бег</w:t>
            </w:r>
            <w:proofErr w:type="spellEnd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 xml:space="preserve"> 1.000 </w:t>
            </w:r>
            <w:proofErr w:type="spellStart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метров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proofErr w:type="spellStart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без</w:t>
            </w:r>
            <w:proofErr w:type="spellEnd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учета</w:t>
            </w:r>
            <w:proofErr w:type="spellEnd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времени</w:t>
            </w:r>
            <w:proofErr w:type="spellEnd"/>
          </w:p>
        </w:tc>
      </w:tr>
      <w:tr w:rsidR="00D06FC3" w:rsidRPr="003F2D6A" w:rsidTr="00275C30">
        <w:trPr>
          <w:tblCellSpacing w:w="15" w:type="dxa"/>
        </w:trPr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D06FC3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val="ru-RU" w:eastAsia="ru-RU"/>
              </w:rPr>
            </w:pPr>
            <w:r w:rsidRPr="00D06FC3">
              <w:rPr>
                <w:rFonts w:ascii="inherit" w:eastAsia="Times New Roman" w:hAnsi="inherit" w:cs="Arial"/>
                <w:sz w:val="21"/>
                <w:szCs w:val="21"/>
                <w:lang w:val="ru-RU" w:eastAsia="ru-RU"/>
              </w:rPr>
              <w:t>Прыжок в длину с места, см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100</w:t>
            </w:r>
          </w:p>
        </w:tc>
      </w:tr>
      <w:tr w:rsidR="00D06FC3" w:rsidRPr="003F2D6A" w:rsidTr="00275C30">
        <w:trPr>
          <w:tblCellSpacing w:w="15" w:type="dxa"/>
        </w:trPr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D06FC3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val="ru-RU" w:eastAsia="ru-RU"/>
              </w:rPr>
            </w:pPr>
            <w:r w:rsidRPr="00D06FC3">
              <w:rPr>
                <w:rFonts w:ascii="inherit" w:eastAsia="Times New Roman" w:hAnsi="inherit" w:cs="Arial"/>
                <w:sz w:val="21"/>
                <w:szCs w:val="21"/>
                <w:lang w:val="ru-RU" w:eastAsia="ru-RU"/>
              </w:rPr>
              <w:t>Прыжок в высоту способ перешагивания, см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60</w:t>
            </w:r>
          </w:p>
        </w:tc>
      </w:tr>
      <w:tr w:rsidR="00D06FC3" w:rsidRPr="003F2D6A" w:rsidTr="00275C30">
        <w:trPr>
          <w:tblCellSpacing w:w="15" w:type="dxa"/>
        </w:trPr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D06FC3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val="ru-RU" w:eastAsia="ru-RU"/>
              </w:rPr>
            </w:pPr>
            <w:r w:rsidRPr="00D06FC3">
              <w:rPr>
                <w:rFonts w:ascii="inherit" w:eastAsia="Times New Roman" w:hAnsi="inherit" w:cs="Arial"/>
                <w:sz w:val="21"/>
                <w:szCs w:val="21"/>
                <w:lang w:val="ru-RU" w:eastAsia="ru-RU"/>
              </w:rPr>
              <w:t>Прыжки через скакалку (кол-во раз/мин.)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60</w:t>
            </w:r>
          </w:p>
        </w:tc>
      </w:tr>
      <w:tr w:rsidR="00D06FC3" w:rsidRPr="003F2D6A" w:rsidTr="00275C30">
        <w:trPr>
          <w:tblCellSpacing w:w="15" w:type="dxa"/>
        </w:trPr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proofErr w:type="spellStart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Подтягивание</w:t>
            </w:r>
            <w:proofErr w:type="spellEnd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на</w:t>
            </w:r>
            <w:proofErr w:type="spellEnd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перекладине</w:t>
            </w:r>
            <w:proofErr w:type="spellEnd"/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</w:p>
        </w:tc>
      </w:tr>
      <w:tr w:rsidR="00D06FC3" w:rsidRPr="003F2D6A" w:rsidTr="00275C30">
        <w:trPr>
          <w:tblCellSpacing w:w="15" w:type="dxa"/>
        </w:trPr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D06FC3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val="ru-RU" w:eastAsia="ru-RU"/>
              </w:rPr>
            </w:pPr>
            <w:r w:rsidRPr="00D06FC3">
              <w:rPr>
                <w:rFonts w:ascii="inherit" w:eastAsia="Times New Roman" w:hAnsi="inherit" w:cs="Arial"/>
                <w:sz w:val="21"/>
                <w:szCs w:val="21"/>
                <w:lang w:val="ru-RU" w:eastAsia="ru-RU"/>
              </w:rPr>
              <w:t>Подъем туловища из положения лежа на спине (кол-во раз/мин)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24</w:t>
            </w:r>
          </w:p>
        </w:tc>
      </w:tr>
      <w:tr w:rsidR="00D06FC3" w:rsidRPr="003F2D6A" w:rsidTr="00275C30">
        <w:trPr>
          <w:tblCellSpacing w:w="15" w:type="dxa"/>
        </w:trPr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D06FC3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val="ru-RU" w:eastAsia="ru-RU"/>
              </w:rPr>
            </w:pPr>
            <w:r w:rsidRPr="00D06FC3">
              <w:rPr>
                <w:rFonts w:ascii="inherit" w:eastAsia="Times New Roman" w:hAnsi="inherit" w:cs="Arial"/>
                <w:sz w:val="21"/>
                <w:szCs w:val="21"/>
                <w:lang w:val="ru-RU" w:eastAsia="ru-RU"/>
              </w:rPr>
              <w:t>Приседания (кол-во раз/мин)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34</w:t>
            </w:r>
          </w:p>
        </w:tc>
      </w:tr>
      <w:tr w:rsidR="00D06FC3" w:rsidRPr="003F2D6A" w:rsidTr="00275C30">
        <w:trPr>
          <w:tblCellSpacing w:w="15" w:type="dxa"/>
        </w:trPr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4774E0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hyperlink r:id="rId9" w:history="1">
              <w:proofErr w:type="spellStart"/>
              <w:r w:rsidR="00D06FC3" w:rsidRPr="003F2D6A">
                <w:rPr>
                  <w:rFonts w:ascii="inherit" w:eastAsia="Times New Roman" w:hAnsi="inherit" w:cs="Arial"/>
                  <w:color w:val="074070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>Многоскоки</w:t>
              </w:r>
              <w:proofErr w:type="spellEnd"/>
              <w:r w:rsidR="00D06FC3" w:rsidRPr="003F2D6A">
                <w:rPr>
                  <w:rFonts w:ascii="inherit" w:eastAsia="Times New Roman" w:hAnsi="inherit" w:cs="Arial"/>
                  <w:color w:val="074070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 xml:space="preserve"> — 8 </w:t>
              </w:r>
              <w:proofErr w:type="spellStart"/>
              <w:r w:rsidR="00D06FC3" w:rsidRPr="003F2D6A">
                <w:rPr>
                  <w:rFonts w:ascii="inherit" w:eastAsia="Times New Roman" w:hAnsi="inherit" w:cs="Arial"/>
                  <w:color w:val="074070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>прыжков</w:t>
              </w:r>
              <w:proofErr w:type="spellEnd"/>
              <w:r w:rsidR="00D06FC3" w:rsidRPr="003F2D6A">
                <w:rPr>
                  <w:rFonts w:ascii="inherit" w:eastAsia="Times New Roman" w:hAnsi="inherit" w:cs="Arial"/>
                  <w:color w:val="074070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 xml:space="preserve"> м.</w:t>
              </w:r>
            </w:hyperlink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06FC3" w:rsidRPr="003F2D6A" w:rsidRDefault="00D06FC3" w:rsidP="00275C3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</w:pPr>
            <w:r w:rsidRPr="003F2D6A">
              <w:rPr>
                <w:rFonts w:ascii="inherit" w:eastAsia="Times New Roman" w:hAnsi="inherit" w:cs="Arial"/>
                <w:sz w:val="21"/>
                <w:szCs w:val="21"/>
                <w:lang w:eastAsia="ru-RU"/>
              </w:rPr>
              <w:t>8</w:t>
            </w:r>
          </w:p>
        </w:tc>
      </w:tr>
    </w:tbl>
    <w:p w:rsidR="00D06FC3" w:rsidRPr="00146AF8" w:rsidRDefault="00D06FC3">
      <w:pPr>
        <w:rPr>
          <w:lang w:val="ru-RU"/>
        </w:rPr>
        <w:sectPr w:rsidR="00D06FC3" w:rsidRPr="00146AF8">
          <w:pgSz w:w="11900" w:h="16840"/>
          <w:pgMar w:top="286" w:right="718" w:bottom="1440" w:left="1086" w:header="720" w:footer="720" w:gutter="0"/>
          <w:cols w:space="720" w:equalWidth="0">
            <w:col w:w="10096" w:space="0"/>
          </w:cols>
          <w:docGrid w:linePitch="360"/>
        </w:sectPr>
      </w:pPr>
    </w:p>
    <w:p w:rsidR="00D801BD" w:rsidRPr="00146AF8" w:rsidRDefault="00D801BD">
      <w:pPr>
        <w:autoSpaceDE w:val="0"/>
        <w:autoSpaceDN w:val="0"/>
        <w:spacing w:after="64" w:line="220" w:lineRule="exact"/>
        <w:rPr>
          <w:lang w:val="ru-RU"/>
        </w:rPr>
      </w:pPr>
    </w:p>
    <w:p w:rsidR="00DF67B5" w:rsidRDefault="0093441A" w:rsidP="00DF67B5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558"/>
        <w:gridCol w:w="528"/>
        <w:gridCol w:w="1104"/>
        <w:gridCol w:w="1142"/>
        <w:gridCol w:w="804"/>
        <w:gridCol w:w="5582"/>
        <w:gridCol w:w="1082"/>
        <w:gridCol w:w="2234"/>
      </w:tblGrid>
      <w:tr w:rsidR="00DF67B5" w:rsidTr="00DF67B5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5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7" w:lineRule="auto"/>
              <w:ind w:left="74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  <w:proofErr w:type="spellEnd"/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DF67B5" w:rsidTr="00DF67B5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B5" w:rsidRDefault="00DF67B5" w:rsidP="00DF67B5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B5" w:rsidRDefault="00DF67B5" w:rsidP="00DF67B5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B5" w:rsidRDefault="00DF67B5" w:rsidP="00DF67B5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B5" w:rsidRDefault="00DF67B5" w:rsidP="00DF67B5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B5" w:rsidRDefault="00DF67B5" w:rsidP="00DF67B5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B5" w:rsidRDefault="00DF67B5" w:rsidP="00DF67B5"/>
        </w:tc>
      </w:tr>
      <w:tr w:rsidR="00DF67B5" w:rsidRPr="004774E0" w:rsidTr="00DF67B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1.</w:t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Знания о физической культуре</w:t>
            </w:r>
          </w:p>
        </w:tc>
      </w:tr>
      <w:tr w:rsidR="00DF67B5" w:rsidTr="00DF67B5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80" w:after="0" w:line="245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Физическая культура у древних народов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80" w:after="0" w:line="252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обсуждают рассказ учителя и рассматривают иллюстрации о физической культуре народов, населявших территорию России в древности, анализируют её значение для подготовки молодёжи к трудовой 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деятельности;;</w:t>
            </w:r>
            <w:proofErr w:type="gram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знакомятся с историей возникновения первых спортивных соревнований и видов спорта, сравнивают их с современными видами спорта, приводят примеры их общих и отличительных признаков;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80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8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348"/>
        </w:trPr>
        <w:tc>
          <w:tcPr>
            <w:tcW w:w="3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</w:tr>
      <w:tr w:rsidR="00DF67B5" w:rsidTr="00DF67B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Способы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самостоятельной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</w:tr>
      <w:tr w:rsidR="00DF67B5" w:rsidTr="00DF67B5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физических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упражнений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знакомятся с видами физических упражнений, находя различия между ними, и раскрывают их предназначение для занятий физической 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культурой;;</w:t>
            </w:r>
            <w:proofErr w:type="gram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выполняют несколько общеразвивающих упражнений и объясняют их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отличительные признаки;;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выполняют подводящие упражнения и объясняют их отличительные признаки;; выполняют соревновательные упражнения и объясняют их отличительные признаки (упражнения из базовых видов спорта);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наблюдают за образцом измерения пульса способом наложения руки под грудь, обсуждают и анализируют правила выполнения, способ подсчёта пульсовых 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толчков;;</w:t>
            </w:r>
            <w:proofErr w:type="gram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действия по измерению пульса и определению его значений;; знакомятся с таблицей величины нагрузки по значениям пульса (малая, средняя и большая нагрузка);;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проводят мини-исследования по определению величины нагрузки по значениям пульса и показателям таблицы при выполнении стандартного упражнения (30 приседаний в спокойном темпе);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22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Дозировка физической нагрузки во время занятий физической культурой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знакомятся с понятием «дозировка нагрузки» и способами изменения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воздействий дозировки нагрузки на организм, обучаются её записи в дневнике физической культуры;;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составляют комплекс физкультминутки с индивидуальной дозировкой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упражнений, подбирая её по значениям пульса и ориентируясь на показатели таблицы нагрузки;;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измерение пульса после выполнения физкультминутки и определение величины физической нагрузки по таблице;;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составляют индивидуальный план утренней зарядки, определяют её воздействие на организм с помощью измерения пульса в начале и по окончании выполнения (по разнице показателей);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348"/>
        </w:trPr>
        <w:tc>
          <w:tcPr>
            <w:tcW w:w="3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</w:tr>
      <w:tr w:rsidR="00DF67B5" w:rsidTr="00DF67B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ФИЗИЧЕСКОЕ СОВЕРШЕНСТВОВАНИЕ</w:t>
            </w:r>
          </w:p>
        </w:tc>
      </w:tr>
      <w:tr w:rsidR="00DF67B5" w:rsidTr="00DF67B5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Оздоровительная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физическая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культура</w:t>
            </w:r>
            <w:proofErr w:type="spellEnd"/>
          </w:p>
        </w:tc>
      </w:tr>
    </w:tbl>
    <w:p w:rsidR="00DF67B5" w:rsidRDefault="00DF67B5" w:rsidP="00DF67B5">
      <w:pPr>
        <w:autoSpaceDE w:val="0"/>
        <w:autoSpaceDN w:val="0"/>
        <w:spacing w:after="0" w:line="14" w:lineRule="exact"/>
      </w:pPr>
    </w:p>
    <w:p w:rsidR="00DF67B5" w:rsidRDefault="00DF67B5" w:rsidP="00DF67B5">
      <w:pPr>
        <w:sectPr w:rsidR="00DF67B5">
          <w:pgSz w:w="16840" w:h="11900"/>
          <w:pgMar w:top="282" w:right="640" w:bottom="45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67B5" w:rsidRDefault="00DF67B5" w:rsidP="00DF67B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558"/>
        <w:gridCol w:w="528"/>
        <w:gridCol w:w="1104"/>
        <w:gridCol w:w="1142"/>
        <w:gridCol w:w="804"/>
        <w:gridCol w:w="5582"/>
        <w:gridCol w:w="1082"/>
        <w:gridCol w:w="2234"/>
      </w:tblGrid>
      <w:tr w:rsidR="00DF67B5" w:rsidTr="00DF67B5">
        <w:trPr>
          <w:trHeight w:hRule="exact" w:val="20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Закаливание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организма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знакомятся с правилами проведения закаливающей процедуры при помощи обливания, особенностями её воздействия на организм человека, укрепления его здоровья;;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последовательность приёмов закаливания при помощи обливания под душем, способы регулирования температурных и временных режимов;; составляют график проведения закаливающих процедур, заполняют параметры временных и температурных режимов воды в недельном цикле (с помощью родителей);;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проводят закаливающие процедуры в соответствии с составленным графиком их проведения;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34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Дыхательная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гимнастика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обсуждают понятие «дыхательная гимнастика», выявляют и анализируют отличительные признаки дыхательной гимнастики от обычного дыхания;; разучивают правила выполнения упражнений дыхательной гимнастики,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составляют и разучивают её комплексы (работа в группах по образцу);;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выполняют мини-исследование по оценке положительного влияния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дыхательной гимнастики на время восстановления пульса после физической нагрузки:;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 — выполняют пробежку в равномерном темпе по стадиону один круг и отдыхают 30 с, после чего измеряют и фиксируют пульс в дневнике физической культуры;;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 — отдыхают 2—3 мин и вновь выполняют пробежку в равномерном темпе (один круг по стадиону);;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 — переходят на спокойную ходьбу с выполнением дыхательных упражнений в течение 30 с, после чего измеряют и фиксируют пульс в дневнике физической культуры;;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 — сравнивают два показателя пульса между собой и делают вывод о влиянии дыхательных упражнений на восстановление пульса;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Зрительная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гимнастика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обсуждают понятие «зрительная гимнастика», выявляют и анализируют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положительное влияние зрительной гимнастики на зрение 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человека;;</w:t>
            </w:r>
            <w:proofErr w:type="gram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анализируют задачи и способы организации занятий зрительной гимнастикой во время работы за компьютером, выполнения домашних заданий;;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правила выполнения упражнений зрительной гимнастики,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составляют и разучивают её комплексы (работа в группах по образцу);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348"/>
        </w:trPr>
        <w:tc>
          <w:tcPr>
            <w:tcW w:w="3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</w:tr>
      <w:tr w:rsidR="00DF67B5" w:rsidRPr="004774E0" w:rsidTr="00DF67B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4.</w:t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Спортивно-оздоровительная физическая культура</w:t>
            </w:r>
          </w:p>
        </w:tc>
      </w:tr>
      <w:tr w:rsidR="00DF67B5" w:rsidTr="00DF67B5">
        <w:trPr>
          <w:trHeight w:hRule="exact" w:val="24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7" w:lineRule="auto"/>
              <w:ind w:left="72"/>
            </w:pPr>
            <w:r w:rsidRPr="00DF67B5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Модуль "Гимнастика с основами акробатики".</w:t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Строевые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команды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упражнения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правила выполнения передвижений в колоне по одному по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команде«Противоходом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налево шагом марш!»;;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правила перестроения уступами из колонны по одному в колонну по три и обратно по командам:;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 — «Класс, по три рассчитайсь!»;;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 — «Класс, вправо (влево) приставными шагами в колонну по три шагом марш!»;;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 — «Класс, на свои места приставными шагами, шагом марш!»;;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правила перестроения из колонны по одному в колонну по три, с поворотом в движении по команде:;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 — «В колонну по три налево шагом марш!»;;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 — «В колонну по одному с поворотом налево, в обход шагом марш!»;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</w:tbl>
    <w:p w:rsidR="00DF67B5" w:rsidRDefault="00DF67B5" w:rsidP="00DF67B5">
      <w:pPr>
        <w:autoSpaceDE w:val="0"/>
        <w:autoSpaceDN w:val="0"/>
        <w:spacing w:after="0" w:line="14" w:lineRule="exact"/>
      </w:pPr>
    </w:p>
    <w:p w:rsidR="00DF67B5" w:rsidRDefault="00DF67B5" w:rsidP="00DF67B5">
      <w:pPr>
        <w:sectPr w:rsidR="00DF67B5">
          <w:pgSz w:w="16840" w:h="11900"/>
          <w:pgMar w:top="284" w:right="640" w:bottom="67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67B5" w:rsidRDefault="00DF67B5" w:rsidP="00DF67B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558"/>
        <w:gridCol w:w="528"/>
        <w:gridCol w:w="1104"/>
        <w:gridCol w:w="1142"/>
        <w:gridCol w:w="804"/>
        <w:gridCol w:w="5582"/>
        <w:gridCol w:w="1082"/>
        <w:gridCol w:w="2234"/>
      </w:tblGrid>
      <w:tr w:rsidR="00DF67B5" w:rsidTr="00DF67B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 w:rsidRPr="00DF67B5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Модуль "Гимнастика с основами акробатики".</w:t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Лазанье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канату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наблюдают и анализируют образец техники лазанья по канату в три приёма, выделяют основные технические элементы, определяют трудности их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выполнения;;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и выполняют подводящие упражнения (приседания из виса стоя на гимнастической перекладине; прыжки вверх с удерживанием гимнастического мяча между колен; подтягивание туловища двумя руками из положения лёжа на животе на гимнастической скамейке; вис на гимнастическом канате со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сгибанием и разгибанием ног в коленях);;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технику лазанья по канату (по фазам движения и в полной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координации);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28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50" w:lineRule="auto"/>
              <w:ind w:left="72" w:right="268"/>
              <w:jc w:val="both"/>
            </w:pPr>
            <w:r w:rsidRPr="00DF67B5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Модуль "Гимнастика с основами акробатики".</w:t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Передвижения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гимнастической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скамейке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выполняют стилизованную ходьбу с произвольным движением рук (вперёд, вверх, назад, в стороны);;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выполняют движения туловища стоя и во время ходьбы (повороты в правую и левую сторону с движением рук, отведением поочерёдно правой и левой ноги в стороны и вперёд);;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выполняют передвижения спиной вперёд с поворотом кругом способом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переступания;;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выполняют передвижение стилизованным шагом с высоким подниманием колен, приставным шагом с чередованием движения левым и правым боком;;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передвижения по наклонной гимнастической скамейке (лицом вперёд с поворотом кругом, способом переступания, ходьбой с высоким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подниманием колен и движением руками в разные стороны, приставным шагом поочерёдно левым и правым боком,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скрёстным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шагом поочерёдно левым и правым боком);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30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7" w:lineRule="auto"/>
              <w:ind w:left="72" w:right="268"/>
              <w:jc w:val="both"/>
            </w:pPr>
            <w:r w:rsidRPr="00DF67B5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Модуль "Гимнастика с основами акробатики".</w:t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Передвижения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гимнастической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стенк</w:t>
            </w:r>
            <w:r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</w:rPr>
              <w:t>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выполняют передвижение по полу лицом к гимнастической стенке приставным шагом поочерёдно правым и левым боком, удерживаясь руками хватом сверху за жердь на уровне груди;;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выполняют передвижение приставным шагом поочерёдно правым и левым боком по третьей (четвёртой) жерди гимнастической стенки, удерживаясь хватом сверху за жердь на уровне груди;;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наблюдают и анализируют образец техники лазания по гимнастической стенке разноимённым способом, обсуждают трудные элементы в выполнении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упражнения;;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лазанье по гимнастической стенке разноимённым способом на небольшую высоту с последующим спрыгиванием;;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лазанье и спуск по гимнастической стенке разноимённым способом на небольшую высоту;;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выполняют лазанье и спуск по гимнастической стенке на большую высоту в полной координации;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</w:tbl>
    <w:p w:rsidR="00DF67B5" w:rsidRDefault="00DF67B5" w:rsidP="00DF67B5">
      <w:pPr>
        <w:autoSpaceDE w:val="0"/>
        <w:autoSpaceDN w:val="0"/>
        <w:spacing w:after="0" w:line="14" w:lineRule="exact"/>
      </w:pPr>
    </w:p>
    <w:p w:rsidR="00DF67B5" w:rsidRDefault="00DF67B5" w:rsidP="00DF67B5">
      <w:pPr>
        <w:sectPr w:rsidR="00DF67B5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67B5" w:rsidRDefault="00DF67B5" w:rsidP="00DF67B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558"/>
        <w:gridCol w:w="528"/>
        <w:gridCol w:w="1104"/>
        <w:gridCol w:w="1142"/>
        <w:gridCol w:w="804"/>
        <w:gridCol w:w="5582"/>
        <w:gridCol w:w="1082"/>
        <w:gridCol w:w="2234"/>
      </w:tblGrid>
      <w:tr w:rsidR="00DF67B5" w:rsidTr="00DF67B5">
        <w:trPr>
          <w:trHeight w:hRule="exact" w:val="30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DF67B5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Модуль "Гимнастика с основами акробатики".</w:t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Прыжки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через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скакалку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наблюдают и обсуждают технику выполнения прыжков через скакалку с изменяющейся скоростью вращения вперёд;;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обучаются вращению сложенной вдвое скакалки поочерёдно правой и левой рукой, стоя на месте;;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прыжки на двух ногах с одновременным вращением скакалки одной рукой с разной скоростью поочерёдно с правого и левого бока;;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прыжки на двух ногах через скакалку, вращающуюся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изменяющейся скоростью;;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наблюдают и анализируют образец техники прыжка через скакалку на двух ногах с вращением назад, обсуждают трудности в выполнении;;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подводящие упражнения (вращение поочерёдно правой и левой рукой назад сложенной вдвое скакалки стоя на месте; прыжки с вращением одной рукой назад сложенной вдвое скакалки поочерёдно с правого и левого бока);;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выполнение прыжков через скакалку на двух ногах с вращением назад;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50" w:lineRule="auto"/>
              <w:ind w:left="72" w:right="144"/>
            </w:pPr>
            <w:r w:rsidRPr="00DF67B5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Модуль "Гимнастика с основами акробатики".</w:t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Ритмическая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гимнастика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знакомятся с понятием «ритмическая гимнастика», особенностями содержания стилизованных упражнений ритмической гимнастики, отличиями упражнений ритмической гимнастики от упражнений других видов 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гимнастик;;</w:t>
            </w:r>
            <w:proofErr w:type="gram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разучивают упражнения ритмической гимнастки:;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4.7.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DF67B5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Модуль "Гимнастика с основами акробатики".</w:t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Танцевальные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упражнения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повторяют движения танца галоп (приставной шаг в правую и левую сторону с подскоком и приземлением; шаг вперёд с подскоком и приземлением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);;</w:t>
            </w:r>
            <w:proofErr w:type="gram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24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4.8.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 xml:space="preserve">Модуль "Лёгкая атлетика". </w:t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Прыжок в длину с разбега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наблюдают и анализируют образец техники прыжка в длину с разбега, способом согнув ноги, обсуждают особенности выполнения отдельных его фаз (разбег, отталкивание, полёт, приземление);;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подводящие упражнения к прыжку с разбега, согнув ноги:;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 — спрыгивание с горки матов с выполнением техники приземления;;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 — спрыгивание с горки матов со сгибанием и разгибанием ног в коленях во время полёта;;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 — прыжки с места вперёд-верх толчком одной ногой с разведением и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сведением ног в полёте;;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4 — прыжки с прямого разбега через планку толчком одной ногой и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приземлением на две ноги;;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выполняют прыжок в длину с разбега, согнув ноги в полной координации;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148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4.9.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 xml:space="preserve">Модуль "Лёгкая атлетика". </w:t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Броски набивного мяча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наблюдают выполнение образца техники броска набивного мяча из-за головы в положении стоя и сидя, анализируют особенности выполнения отдельных его фаз и 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элементов;;</w:t>
            </w:r>
            <w:proofErr w:type="gram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бросок набивного мяча из-за головы в положении стоя на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дальность;;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разучивают бросок набивного мяча из-за головы в положении сидя через находящуюся впереди на небольшой высоте планку;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</w:tbl>
    <w:p w:rsidR="00DF67B5" w:rsidRDefault="00DF67B5" w:rsidP="00DF67B5">
      <w:pPr>
        <w:autoSpaceDE w:val="0"/>
        <w:autoSpaceDN w:val="0"/>
        <w:spacing w:after="0" w:line="14" w:lineRule="exact"/>
      </w:pPr>
    </w:p>
    <w:p w:rsidR="00DF67B5" w:rsidRDefault="00DF67B5" w:rsidP="00DF67B5">
      <w:pPr>
        <w:sectPr w:rsidR="00DF67B5">
          <w:pgSz w:w="16840" w:h="11900"/>
          <w:pgMar w:top="284" w:right="640" w:bottom="133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67B5" w:rsidRDefault="00DF67B5" w:rsidP="00DF67B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558"/>
        <w:gridCol w:w="528"/>
        <w:gridCol w:w="1104"/>
        <w:gridCol w:w="1142"/>
        <w:gridCol w:w="804"/>
        <w:gridCol w:w="5582"/>
        <w:gridCol w:w="1082"/>
        <w:gridCol w:w="2234"/>
      </w:tblGrid>
      <w:tr w:rsidR="00DF67B5" w:rsidTr="00DF67B5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4.10.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Модуль "Лёгкая атлетика".</w:t>
            </w:r>
          </w:p>
          <w:p w:rsidR="00DF67B5" w:rsidRPr="00DF67B5" w:rsidRDefault="00DF67B5" w:rsidP="00DF67B5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Беговые упражнения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повышенной координационной сложности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выполняют упражнения:;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 — челночный бег 3 × 5 м, челночный бег 4 × 5 м, челночный бег 4 × 10 м;; 2 —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пробегание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под гимнастической перекладиной с наклоном вперёд, с наклоном вперед-в сторону (высота перекладины на уровни груди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обучающихся);;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 — бег через набивные мячи;;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4 — бег с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наступанием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 гимнастическую скамейку;;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5 — бег по наклонной гимнастической скамейке (вверх и вниз);;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6 — ускорение с высокого старта;;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7 — ускорение с поворотом направо и налево;;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8 — бег с максимальной скоростью на дистанцию 30 м;;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 — бег с максимальной скоростью на короткое расстояние с дополнительным отягощением (гантелями в руках весом по 100 г);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4.11.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Модуль "Лыжная подготовка".</w:t>
            </w:r>
          </w:p>
          <w:p w:rsidR="00DF67B5" w:rsidRPr="00DF67B5" w:rsidRDefault="00DF67B5" w:rsidP="00DF67B5">
            <w:pPr>
              <w:autoSpaceDE w:val="0"/>
              <w:autoSpaceDN w:val="0"/>
              <w:spacing w:before="18" w:after="0" w:line="250" w:lineRule="auto"/>
              <w:ind w:left="72" w:right="43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Передвижение на лыжах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одновременным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двухшажным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ходом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6" w:after="0" w:line="254" w:lineRule="auto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наблюдают и анализируют образец учителя, выделяют отдельные фазы и особенности их 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выполнения;;</w:t>
            </w:r>
            <w:proofErr w:type="gram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последовательно технику одновременного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двухшажного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хода:; 1 — одновременное отталкивание палками и скольжение на двух лыжах с небольшого пологого склона;;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 — приставление правой лыжи к левой лыже и одновременное отталкивание палками;;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 —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двухшажный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ход в полной координации;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4.12.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Модуль "Лыжная подготовка". Повороты на лыжах способом переступания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наблюдают и анализируют образец поворотов на лыжах способом переступания, обсуждают особенности его 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выполнения;;</w:t>
            </w:r>
            <w:proofErr w:type="gram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выполняют повороты переступанием в правую и левую сторону стоя на месте;; выполняют повороты переступанием в левую сторону во время спуска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небольшого пологого склона;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4.13.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Модуль "Лыжная подготовка". Повороты на лыжах способом переступания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наблюдают и анализируют образец торможения плугом, уточняют элементы техники, особенности их 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выполнения;;</w:t>
            </w:r>
            <w:proofErr w:type="gram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выполняют торможение плугом при спуске с небольшого пологого склона;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4.14.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Модуль "Плавательная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подготовка". Плавательная подготовка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рассматривают видеоматериал по технике основных видов плавания, обсуждают отличительные признаки их 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техники;;</w:t>
            </w:r>
            <w:proofErr w:type="gram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205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4.15.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Модуль "Подвижные и спортивные игры".</w:t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Подвижные игры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элементами спортивных игр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правила подвижных игр, условия их проведения и способы подготовки игровой 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площадки;;</w:t>
            </w:r>
            <w:proofErr w:type="gramEnd"/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наблюдают и анализируют образцы технических действий разучиваемых подвижных игр, обсуждают особенности их выполнения в условиях игровой деятельности;;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технические действия подвижных игр с элементами игры баскетбола, волейбола, футбола;;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технические действия подвижных игр с элементами лыжной подготовки;;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играют в разученные подвижные игры;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</w:tbl>
    <w:p w:rsidR="00DF67B5" w:rsidRDefault="00DF67B5" w:rsidP="00DF67B5">
      <w:pPr>
        <w:autoSpaceDE w:val="0"/>
        <w:autoSpaceDN w:val="0"/>
        <w:spacing w:after="0" w:line="14" w:lineRule="exact"/>
      </w:pPr>
    </w:p>
    <w:p w:rsidR="00DF67B5" w:rsidRDefault="00DF67B5" w:rsidP="00DF67B5">
      <w:pPr>
        <w:sectPr w:rsidR="00DF67B5">
          <w:pgSz w:w="16840" w:h="11900"/>
          <w:pgMar w:top="284" w:right="640" w:bottom="115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67B5" w:rsidRDefault="00DF67B5" w:rsidP="00DF67B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558"/>
        <w:gridCol w:w="528"/>
        <w:gridCol w:w="1104"/>
        <w:gridCol w:w="1142"/>
        <w:gridCol w:w="804"/>
        <w:gridCol w:w="5582"/>
        <w:gridCol w:w="1082"/>
        <w:gridCol w:w="2234"/>
      </w:tblGrid>
      <w:tr w:rsidR="00DF67B5" w:rsidTr="00DF67B5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4.16.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 w:rsidRPr="00DF67B5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Модуль "Подвижные и спортивные игры".</w:t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Спортивные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игры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наблюдают за образцами технических действий игры баскетбол, уточняют особенности их выполнения;;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разучивают технические приёмы игры баскетбол (в группах и парах);;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 — основная стойка баскетболиста;;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 — ловля и передача баскетбольного мяча двумя руками от груди в основной стойке;;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 — ловля и передача баскетбольного мяча двумя руками от груди в движении приставным шагом в правую и левую сторону;;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4 — ведение баскетбольного мяча шагом с равномерной скоростью и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небольшими ускорениями;;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наблюдают за образцами технических действий игры волейбол, уточняют особенности их выполнения;;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разучивают технические приёмы игры волейбол (в группах и парах):;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348"/>
        </w:trPr>
        <w:tc>
          <w:tcPr>
            <w:tcW w:w="3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54</w:t>
            </w:r>
          </w:p>
        </w:tc>
        <w:tc>
          <w:tcPr>
            <w:tcW w:w="11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</w:tr>
      <w:tr w:rsidR="00DF67B5" w:rsidRPr="004774E0" w:rsidTr="00DF67B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5. </w:t>
            </w:r>
            <w:proofErr w:type="spellStart"/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Прикладно</w:t>
            </w:r>
            <w:proofErr w:type="spellEnd"/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-ориентированная физическая культура</w:t>
            </w:r>
          </w:p>
        </w:tc>
      </w:tr>
      <w:tr w:rsidR="00DF67B5" w:rsidTr="00DF67B5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Рефлексия: демонстрация прироста показателей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физических качеств к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нормативным требованиям комплекса ГТО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демонстрируют приросты показателей физических качеств к нормативным требованиям комплекса ГТО;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collection.edu.ru/catalog/teacher/</w:t>
            </w:r>
          </w:p>
        </w:tc>
      </w:tr>
      <w:tr w:rsidR="00DF67B5" w:rsidTr="00DF67B5">
        <w:trPr>
          <w:trHeight w:hRule="exact" w:val="348"/>
        </w:trPr>
        <w:tc>
          <w:tcPr>
            <w:tcW w:w="3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</w:tr>
      <w:tr w:rsidR="00DF67B5" w:rsidTr="00DF67B5">
        <w:trPr>
          <w:trHeight w:hRule="exact" w:val="520"/>
        </w:trPr>
        <w:tc>
          <w:tcPr>
            <w:tcW w:w="3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9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/>
        </w:tc>
      </w:tr>
    </w:tbl>
    <w:p w:rsidR="00DF67B5" w:rsidRDefault="00DF67B5" w:rsidP="00DF67B5">
      <w:pPr>
        <w:autoSpaceDE w:val="0"/>
        <w:autoSpaceDN w:val="0"/>
        <w:spacing w:after="0" w:line="14" w:lineRule="exact"/>
      </w:pPr>
    </w:p>
    <w:p w:rsidR="00DF67B5" w:rsidRDefault="00DF67B5" w:rsidP="00DF67B5">
      <w:pPr>
        <w:sectPr w:rsidR="00DF67B5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67B5" w:rsidRDefault="00DF67B5" w:rsidP="00DF67B5">
      <w:pPr>
        <w:autoSpaceDE w:val="0"/>
        <w:autoSpaceDN w:val="0"/>
        <w:spacing w:after="78" w:line="220" w:lineRule="exact"/>
      </w:pPr>
    </w:p>
    <w:p w:rsidR="00DF67B5" w:rsidRDefault="00DF67B5" w:rsidP="00DF67B5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DF67B5" w:rsidTr="00DF67B5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71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DF67B5" w:rsidTr="00DF67B5">
        <w:trPr>
          <w:trHeight w:hRule="exact" w:val="82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B5" w:rsidRDefault="00DF67B5" w:rsidP="00DF67B5"/>
        </w:tc>
        <w:tc>
          <w:tcPr>
            <w:tcW w:w="3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DF67B5" w:rsidRDefault="00DF67B5" w:rsidP="00DF67B5"/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B5" w:rsidRDefault="00DF67B5" w:rsidP="00DF67B5"/>
        </w:tc>
        <w:tc>
          <w:tcPr>
            <w:tcW w:w="1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7B5" w:rsidRDefault="00DF67B5" w:rsidP="00DF67B5"/>
        </w:tc>
      </w:tr>
      <w:tr w:rsidR="00484E10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Физическая культура у древних народов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484E10" w:rsidRDefault="00484E10" w:rsidP="00840CDD">
            <w:pPr>
              <w:rPr>
                <w:lang w:val="ru-RU"/>
              </w:rPr>
            </w:pPr>
            <w:r>
              <w:rPr>
                <w:lang w:val="ru-RU"/>
              </w:rPr>
              <w:t>6.09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84E10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62" w:lineRule="auto"/>
              <w:ind w:left="72" w:right="115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упражнений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>
            <w:r w:rsidRPr="00BD6DD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484E10" w:rsidRDefault="00484E10" w:rsidP="00840CDD">
            <w:pPr>
              <w:rPr>
                <w:lang w:val="ru-RU"/>
              </w:rPr>
            </w:pPr>
            <w:r>
              <w:rPr>
                <w:lang w:val="ru-RU"/>
              </w:rPr>
              <w:t>8.09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84E10" w:rsidTr="00DF67B5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>
            <w:r w:rsidRPr="00BD6DD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484E10" w:rsidRDefault="00484E10" w:rsidP="002A3C11">
            <w:pPr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10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84E10" w:rsidTr="00DF67B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Дозировка физической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нагрузки во время занятий физической культурой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>
            <w:r w:rsidRPr="00BD6DD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484E10" w:rsidRDefault="00484E10" w:rsidP="002A3C11">
            <w:pPr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84E10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>
            <w:r w:rsidRPr="00BD6DD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484E10" w:rsidRDefault="00484E10" w:rsidP="00E83F25">
            <w:pPr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84E10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Дыхательная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>
            <w:r w:rsidRPr="00BD6DD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484E10" w:rsidRDefault="00484E10" w:rsidP="00E83F25">
            <w:pPr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84E10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Зрительная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>
            <w:r w:rsidRPr="00BD6DD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484E10" w:rsidRDefault="00484E10" w:rsidP="00840CDD">
            <w:pPr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84E10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Прыжок в длину с разбега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>
            <w:r w:rsidRPr="00BD6DD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484E10" w:rsidRDefault="00484E10" w:rsidP="00840CDD">
            <w:pPr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84E10" w:rsidTr="00DF67B5">
        <w:trPr>
          <w:trHeight w:hRule="exact" w:val="31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одводящие упражнения к прыжку с разбега, согнув </w:t>
            </w:r>
            <w:r w:rsidRPr="00DF67B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ноги: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спрыгивание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горки матов с выпо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лнением техники приземления;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спрыгивание с горки матов со сгибанием и разгибанием ног в коленях во время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полёта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>
            <w:r w:rsidRPr="00BD6DD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4.10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84E10" w:rsidTr="00484E10">
        <w:trPr>
          <w:trHeight w:hRule="exact" w:val="16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484E10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рыжки с места вперёд-верх толчком одной ногой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 развед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ением и сведением ног в полёте;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прыжки с прямого разбега через планку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DF67B5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>
            <w:r w:rsidRPr="00BD6DD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6.10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84E10" w:rsidRDefault="00484E10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Броски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набивного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5D607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1609DC" w:rsidP="00DF67B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</w:t>
            </w:r>
            <w:r w:rsidR="00DF67B5"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росок набивного мяча из-за головы в положении стоя на дальность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5D607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1609DC" w:rsidP="00DF67B5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</w:t>
            </w:r>
            <w:r w:rsidR="00DF67B5"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росок набивного мяча из-за головы в положении сидя </w:t>
            </w:r>
            <w:r w:rsidR="00DF67B5" w:rsidRPr="00DF67B5">
              <w:rPr>
                <w:lang w:val="ru-RU"/>
              </w:rPr>
              <w:br/>
            </w:r>
            <w:r w:rsidR="00DF67B5"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через находящуюся впереди на небольшой высоте планку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5D607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Сдача контрольных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нормативов ГТО: Бег 30 м, Сгибание и разгибание рук в упоре лежа на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полу.Наклон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вперед  из</w:t>
            </w:r>
            <w:proofErr w:type="gram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положения стоя на гимнастической скамейке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5D607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Сдача контрольных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нормативов ГТО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 .</w:t>
            </w:r>
            <w:proofErr w:type="gram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Прыжок в длину с места толчком двумя ногами. Челночный бег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3х10м. Поднимание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туловища из положения лежа на спине.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5D607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Сдача контрольных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нормативов ГТО: Бег на 1000 м. Метание мяча 150 г.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5D607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Веселые старты, встречные эстафеты, подвижные игры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5D607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Веселые старты, встречные эстафеты, подвижные игры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5D607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100" w:after="0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Веселые старты, встречные эстафеты с мячом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элементами футбола,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подвижные игры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5D607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10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Веселые старты, встречные эстафеты с мячом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элементами футбола,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подвижные игры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5D607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Веселые старты, встречные эстафеты с мячом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элементами футбола,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подвижные игры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5D607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F67B5" w:rsidRPr="00484E10" w:rsidRDefault="00484E10" w:rsidP="00DF67B5">
      <w:pPr>
        <w:autoSpaceDE w:val="0"/>
        <w:autoSpaceDN w:val="0"/>
        <w:spacing w:after="0" w:line="14" w:lineRule="exact"/>
        <w:rPr>
          <w:lang w:val="ru-RU"/>
        </w:rPr>
      </w:pPr>
      <w:r>
        <w:rPr>
          <w:lang w:val="ru-RU"/>
        </w:rPr>
        <w:t>29.11</w:t>
      </w:r>
    </w:p>
    <w:p w:rsidR="00DF67B5" w:rsidRDefault="00484E10" w:rsidP="00484E10">
      <w:pPr>
        <w:tabs>
          <w:tab w:val="left" w:pos="3795"/>
        </w:tabs>
      </w:pPr>
      <w:r>
        <w:tab/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DF67B5" w:rsidTr="00DF67B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Веселые старты, встречные эстафеты с мячом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элементами футбола,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подвижные игры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1C7784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Веселые старты, встречные эстафеты с мячом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элементами волейбола,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подвижные игры:</w:t>
            </w:r>
            <w:r w:rsidR="001609DC">
              <w:rPr>
                <w:lang w:val="ru-RU"/>
              </w:rPr>
              <w:t xml:space="preserve">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«Вышибало», «Перестрелка».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1C7784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1.12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100" w:after="0" w:line="281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Веселые старты, встречные эстафеты с мячом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элементами волейбола,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подвижные игры: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«Вышибало», «Перестрелка».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1C7784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10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Веселые старты, встречные эстафеты с мячом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элементами волейбола,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подвижные игры: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«Вышибало», «Перестрелка».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1C7784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8.12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Веселые старты, встречные эстафеты с мячом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элементами волейбола,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подвижные игры: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«Вышибало», «Перестрелка».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1C7784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Веселые старты, встречные эстафеты с мячом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элементами баскетбола,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подвижные игры: «Не давай мяч водящему», «Гонка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мячей по к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ругу», «Ловля и передача мяча с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приседаниями»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1C7784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8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Веселые старты, встречные эстафеты с мячом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элементами баскетбола,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подвижные игры: «Не давай мяч водящему», «Гонка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мячей по кругу», «Ловля и передача мяча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приседаниями»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1C7784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484E10" w:rsidP="00DF67B5">
            <w:pPr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F67B5" w:rsidRDefault="00DF67B5" w:rsidP="00DF67B5">
      <w:pPr>
        <w:autoSpaceDE w:val="0"/>
        <w:autoSpaceDN w:val="0"/>
        <w:spacing w:after="0" w:line="14" w:lineRule="exact"/>
      </w:pPr>
    </w:p>
    <w:p w:rsidR="00DF67B5" w:rsidRPr="00484E10" w:rsidRDefault="00DF67B5" w:rsidP="00DF67B5">
      <w:pPr>
        <w:rPr>
          <w:lang w:val="ru-RU"/>
        </w:rPr>
        <w:sectPr w:rsidR="00DF67B5" w:rsidRPr="00484E10">
          <w:pgSz w:w="11900" w:h="16840"/>
          <w:pgMar w:top="284" w:right="650" w:bottom="8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F67B5" w:rsidRDefault="00DF67B5" w:rsidP="00DF67B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DF67B5" w:rsidTr="00DF67B5">
        <w:trPr>
          <w:trHeight w:hRule="exact" w:val="2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Веселые старты, встречные эстафеты с мячом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элементами баскетбола,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подвижные игры: «Не давай мяч водящему», «Гонка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мячей по кругу», «Ловля и передача мяча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приседаниями»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DD0019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D127AD" w:rsidP="00D127AD">
            <w:pPr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Веселые старты, встречные эстафеты с мячом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элементами баскетбола,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подвижные игры: «Не давай мяч водящему», «Гонка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мячей по кругу», «Ловля и передача мяча с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приседаниями»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DD0019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  <w:p w:rsidR="00DF67B5" w:rsidRPr="00484E10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Правила поведения на занятиях лыжной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подготовкой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DD0019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  <w:p w:rsidR="00DF67B5" w:rsidRPr="00484E10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Ступающий шаг, скользящий шаг. Попеременный </w:t>
            </w:r>
            <w:r w:rsidRPr="00DF67B5">
              <w:rPr>
                <w:lang w:val="ru-RU"/>
              </w:rPr>
              <w:br/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двухшажный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ход.</w:t>
            </w:r>
          </w:p>
          <w:p w:rsidR="00DF67B5" w:rsidRDefault="00DF67B5" w:rsidP="00DF67B5">
            <w:pPr>
              <w:autoSpaceDE w:val="0"/>
              <w:autoSpaceDN w:val="0"/>
              <w:spacing w:before="70" w:after="0"/>
              <w:ind w:left="72"/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Одновременный </w:t>
            </w:r>
            <w:r w:rsidRPr="00DF67B5">
              <w:rPr>
                <w:lang w:val="ru-RU"/>
              </w:rPr>
              <w:br/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двухшажный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ход. Спуск в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высокой стойке.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Дистанция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–1км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DD0019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  <w:p w:rsidR="00DF67B5" w:rsidRPr="00484E10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Ступающий шаг, скользящий шаг. Попеременный </w:t>
            </w:r>
            <w:r w:rsidRPr="00DF67B5">
              <w:rPr>
                <w:lang w:val="ru-RU"/>
              </w:rPr>
              <w:br/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двухшажный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ход.</w:t>
            </w:r>
          </w:p>
          <w:p w:rsidR="00DF67B5" w:rsidRPr="00DF67B5" w:rsidRDefault="00DF67B5" w:rsidP="00DF67B5">
            <w:pPr>
              <w:autoSpaceDE w:val="0"/>
              <w:autoSpaceDN w:val="0"/>
              <w:spacing w:before="72" w:after="0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Одновременный двушажный ход. Спуск в высокой стойке, подъем «лесенкой»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Дистанция – 1-2км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DD0019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  <w:p w:rsidR="00DF67B5" w:rsidRPr="00484E10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81" w:lineRule="auto"/>
              <w:ind w:left="72"/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Ступающий шаг, скользящий шаг. Попеременный </w:t>
            </w:r>
            <w:r w:rsidRPr="00DF67B5">
              <w:rPr>
                <w:lang w:val="ru-RU"/>
              </w:rPr>
              <w:br/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двухшажный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ход. Спуск в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высокой стойке. Подъем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«лесенкой».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Дистанция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– 1-2км.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лыжах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DD0019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  <w:p w:rsidR="00DF67B5" w:rsidRPr="00484E10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F67B5" w:rsidRDefault="00DF67B5" w:rsidP="00DF67B5">
      <w:pPr>
        <w:autoSpaceDE w:val="0"/>
        <w:autoSpaceDN w:val="0"/>
        <w:spacing w:after="0" w:line="14" w:lineRule="exact"/>
      </w:pPr>
    </w:p>
    <w:p w:rsidR="00DF67B5" w:rsidRPr="008D37E7" w:rsidRDefault="00DF67B5" w:rsidP="00DF67B5">
      <w:pPr>
        <w:rPr>
          <w:lang w:val="ru-RU"/>
        </w:rPr>
        <w:sectPr w:rsidR="00DF67B5" w:rsidRPr="008D37E7">
          <w:pgSz w:w="11900" w:h="16840"/>
          <w:pgMar w:top="284" w:right="650" w:bottom="11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F67B5" w:rsidRDefault="00DF67B5" w:rsidP="00DF67B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DF67B5" w:rsidRPr="00951BB9" w:rsidTr="00951BB9">
        <w:trPr>
          <w:trHeight w:hRule="exact" w:val="17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951BB9" w:rsidRDefault="00DF67B5" w:rsidP="00951BB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Скользящий шаг.</w:t>
            </w:r>
            <w:r w:rsidR="00951BB9">
              <w:rPr>
                <w:lang w:val="ru-RU"/>
              </w:rPr>
              <w:t xml:space="preserve">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Одновременный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двухшажный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ход. Спуск в высокой стойке. Подъем</w:t>
            </w:r>
            <w:r w:rsidR="00951BB9">
              <w:rPr>
                <w:lang w:val="ru-RU"/>
              </w:rPr>
              <w:t xml:space="preserve"> </w:t>
            </w:r>
            <w:r w:rsidR="00951B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«лесенкой». </w:t>
            </w:r>
            <w:r w:rsidRPr="00951B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Дистанция – 1-2км. Игры на лыжах.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951BB9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951B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951BB9" w:rsidRDefault="00DF67B5">
            <w:pPr>
              <w:rPr>
                <w:lang w:val="ru-RU"/>
              </w:rPr>
            </w:pPr>
            <w:r w:rsidRPr="00F4476E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  <w:p w:rsidR="00DF67B5" w:rsidRPr="00484E10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951BB9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51B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DF67B5" w:rsidTr="00951BB9">
        <w:trPr>
          <w:trHeight w:hRule="exact" w:val="1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951BB9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51B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951BB9" w:rsidRDefault="00DF67B5" w:rsidP="00951BB9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Скользящий шаг.</w:t>
            </w:r>
            <w:r w:rsidR="00951BB9">
              <w:rPr>
                <w:lang w:val="ru-RU"/>
              </w:rPr>
              <w:t xml:space="preserve">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Одновременный </w:t>
            </w:r>
            <w:proofErr w:type="spellStart"/>
            <w:r w:rsidR="00951B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бесшажный</w:t>
            </w:r>
            <w:proofErr w:type="spellEnd"/>
            <w:r w:rsidR="00951B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ход.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Спуск в высокой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стойке. Подъем «лесенкой».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Дистанция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– 1-2км.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лыжах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F4476E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  <w:p w:rsidR="00DF67B5" w:rsidRPr="00484E10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RPr="00951BB9" w:rsidTr="00951BB9">
        <w:trPr>
          <w:trHeight w:hRule="exact" w:val="20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951BB9" w:rsidRDefault="00DF67B5" w:rsidP="00951BB9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Скользящий шаг.</w:t>
            </w:r>
            <w:r w:rsidR="00951BB9">
              <w:rPr>
                <w:lang w:val="ru-RU"/>
              </w:rPr>
              <w:t xml:space="preserve">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Попеременный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двухшажный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ход. Одновременный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двухшажный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ход. Спуск в высокой стойке. </w:t>
            </w:r>
            <w:r w:rsidRPr="00951B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Подъем</w:t>
            </w:r>
            <w:r w:rsidRPr="00951BB9">
              <w:rPr>
                <w:lang w:val="ru-RU"/>
              </w:rPr>
              <w:br/>
            </w:r>
            <w:r w:rsidRPr="00951B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«лесенкой».  Дистанция – 1-2км. Игры на лыжах.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951BB9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951B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951BB9" w:rsidRDefault="00DF67B5">
            <w:pPr>
              <w:rPr>
                <w:lang w:val="ru-RU"/>
              </w:rPr>
            </w:pPr>
            <w:r w:rsidRPr="00F4476E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  <w:p w:rsidR="00DF67B5" w:rsidRPr="00484E10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951BB9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51B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DF67B5" w:rsidTr="00951BB9">
        <w:trPr>
          <w:trHeight w:hRule="exact" w:val="254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951BB9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51B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951BB9" w:rsidRDefault="00DF67B5" w:rsidP="00951BB9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Построение на лыжах.</w:t>
            </w:r>
            <w:r w:rsidR="00951BB9">
              <w:rPr>
                <w:lang w:val="ru-RU"/>
              </w:rPr>
              <w:t xml:space="preserve">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Скользящий шаг.</w:t>
            </w:r>
            <w:r w:rsidR="00951BB9">
              <w:rPr>
                <w:lang w:val="ru-RU"/>
              </w:rPr>
              <w:t xml:space="preserve">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Попеременный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двухшажный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ход. Одновременный </w:t>
            </w:r>
            <w:r w:rsidRPr="00DF67B5">
              <w:rPr>
                <w:lang w:val="ru-RU"/>
              </w:rPr>
              <w:br/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двухшажный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ход. Спуск в высокой стойке. Подъем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«лесенкой».   </w:t>
            </w:r>
            <w:r w:rsidRPr="004774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Повороты </w:t>
            </w:r>
            <w:r w:rsidRPr="004774E0">
              <w:rPr>
                <w:lang w:val="ru-RU"/>
              </w:rPr>
              <w:br/>
            </w:r>
            <w:r w:rsidRPr="004774E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переступанием. Дистанция –1-2км.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лыжах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F4476E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2.02</w:t>
            </w:r>
          </w:p>
          <w:p w:rsidR="00DF67B5" w:rsidRPr="00484E10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Default="00484042" w:rsidP="00484042">
            <w:pPr>
              <w:autoSpaceDE w:val="0"/>
              <w:autoSpaceDN w:val="0"/>
              <w:spacing w:before="98" w:after="0" w:line="283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Попеременный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двухшажный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F67B5"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ход. Одновременный </w:t>
            </w:r>
            <w:r w:rsidR="00DF67B5" w:rsidRPr="00DF67B5">
              <w:rPr>
                <w:lang w:val="ru-RU"/>
              </w:rPr>
              <w:br/>
            </w:r>
            <w:proofErr w:type="spellStart"/>
            <w:r w:rsidR="00DF67B5"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бесшажный</w:t>
            </w:r>
            <w:proofErr w:type="spellEnd"/>
            <w:r w:rsidR="00DF67B5"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ход. Спуск в </w:t>
            </w:r>
            <w:r w:rsidR="00DF67B5" w:rsidRPr="00DF67B5">
              <w:rPr>
                <w:lang w:val="ru-RU"/>
              </w:rPr>
              <w:br/>
            </w:r>
            <w:r w:rsidR="00DF67B5"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высокой стойке.   Повороты переступанием. </w:t>
            </w:r>
            <w:proofErr w:type="spellStart"/>
            <w:r w:rsidR="00DF67B5">
              <w:rPr>
                <w:rFonts w:ascii="Times New Roman" w:eastAsia="Times New Roman" w:hAnsi="Times New Roman"/>
                <w:color w:val="000000"/>
                <w:sz w:val="24"/>
              </w:rPr>
              <w:t>Дистанция</w:t>
            </w:r>
            <w:proofErr w:type="spellEnd"/>
            <w:r w:rsidR="00DF67B5">
              <w:rPr>
                <w:rFonts w:ascii="Times New Roman" w:eastAsia="Times New Roman" w:hAnsi="Times New Roman"/>
                <w:color w:val="000000"/>
                <w:sz w:val="24"/>
              </w:rPr>
              <w:t xml:space="preserve"> –1-2км.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F4476E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  <w:p w:rsidR="00DF67B5" w:rsidRPr="00484E10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48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484042">
            <w:pPr>
              <w:autoSpaceDE w:val="0"/>
              <w:autoSpaceDN w:val="0"/>
              <w:spacing w:before="98" w:after="0"/>
              <w:ind w:right="144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Попеременный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двухшажный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ход. Одновременный </w:t>
            </w:r>
            <w:r w:rsidRPr="00DF67B5">
              <w:rPr>
                <w:lang w:val="ru-RU"/>
              </w:rPr>
              <w:br/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бесшажный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ход. Спуск в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высокой стойке.</w:t>
            </w:r>
          </w:p>
          <w:p w:rsidR="00DF67B5" w:rsidRPr="00DF67B5" w:rsidRDefault="00DF67B5" w:rsidP="00484042">
            <w:pPr>
              <w:autoSpaceDE w:val="0"/>
              <w:autoSpaceDN w:val="0"/>
              <w:spacing w:before="70" w:after="0" w:line="230" w:lineRule="auto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Торможение</w:t>
            </w:r>
            <w:r w:rsidR="0048404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«плугом».</w:t>
            </w:r>
          </w:p>
          <w:p w:rsidR="00DF67B5" w:rsidRPr="00484042" w:rsidRDefault="00DF67B5" w:rsidP="00484042">
            <w:pPr>
              <w:autoSpaceDE w:val="0"/>
              <w:autoSpaceDN w:val="0"/>
              <w:spacing w:before="70" w:after="0" w:line="262" w:lineRule="auto"/>
              <w:ind w:right="432"/>
              <w:rPr>
                <w:lang w:val="ru-RU"/>
              </w:rPr>
            </w:pPr>
            <w:r w:rsidRPr="0048404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Повороты переступанием. Дистанция –1-2-3км.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F4476E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9.02</w:t>
            </w:r>
          </w:p>
          <w:p w:rsidR="00DF67B5" w:rsidRPr="00484E10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F67B5" w:rsidRDefault="00DF67B5" w:rsidP="00DF67B5">
      <w:pPr>
        <w:autoSpaceDE w:val="0"/>
        <w:autoSpaceDN w:val="0"/>
        <w:spacing w:after="0" w:line="14" w:lineRule="exact"/>
      </w:pPr>
    </w:p>
    <w:p w:rsidR="00DF67B5" w:rsidRPr="008D37E7" w:rsidRDefault="00DF67B5" w:rsidP="00DF67B5">
      <w:pPr>
        <w:rPr>
          <w:lang w:val="ru-RU"/>
        </w:rPr>
        <w:sectPr w:rsidR="00DF67B5" w:rsidRPr="008D37E7">
          <w:pgSz w:w="11900" w:h="16840"/>
          <w:pgMar w:top="284" w:right="650" w:bottom="7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F67B5" w:rsidRDefault="00DF67B5" w:rsidP="00DF67B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DF67B5" w:rsidTr="00484042">
        <w:trPr>
          <w:trHeight w:hRule="exact" w:val="156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484042" w:rsidP="00484042">
            <w:pPr>
              <w:autoSpaceDE w:val="0"/>
              <w:autoSpaceDN w:val="0"/>
              <w:spacing w:before="98" w:after="0" w:line="271" w:lineRule="auto"/>
              <w:ind w:right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Сдача контрольных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нормативо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ГТО. Бег на лыжах на 1</w:t>
            </w:r>
            <w:r w:rsidR="00DF67B5"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821470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  <w:p w:rsidR="00DF67B5" w:rsidRPr="00484E10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484042">
            <w:pPr>
              <w:autoSpaceDE w:val="0"/>
              <w:autoSpaceDN w:val="0"/>
              <w:spacing w:before="98" w:after="0" w:line="262" w:lineRule="auto"/>
              <w:ind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Строевые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команды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</w:t>
            </w:r>
            <w:r w:rsidR="0048404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821470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  <w:p w:rsidR="00DF67B5" w:rsidRPr="00484E10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69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484042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Лазанье по канату.</w:t>
            </w:r>
            <w:r w:rsidR="00904F9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8404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Подводящие</w:t>
            </w:r>
            <w:r w:rsidR="00904F9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упражнения </w:t>
            </w:r>
            <w:r w:rsidR="0048404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(приседания из виса стоя на</w:t>
            </w:r>
            <w:r w:rsidR="00904F9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8404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гимнастической</w:t>
            </w:r>
            <w:r w:rsidR="00904F9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перекладине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821470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484E10" w:rsidRDefault="00D127AD" w:rsidP="00D127AD">
            <w:pPr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42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484042">
            <w:pPr>
              <w:autoSpaceDE w:val="0"/>
              <w:autoSpaceDN w:val="0"/>
              <w:spacing w:before="98" w:after="0" w:line="283" w:lineRule="auto"/>
              <w:ind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</w:t>
            </w:r>
            <w:r w:rsidR="00904F9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 на гимнастическом канате со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сгибанием и разгибанием ног в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коленях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821470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127AD" w:rsidRDefault="00D127AD" w:rsidP="00D127AD">
            <w:pPr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904F9D">
            <w:pPr>
              <w:autoSpaceDE w:val="0"/>
              <w:autoSpaceDN w:val="0"/>
              <w:spacing w:before="98" w:after="0" w:line="290" w:lineRule="auto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</w:t>
            </w:r>
            <w:r w:rsidR="00904F9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движения по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гимнастической скамейке.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821470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2.03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84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Передвижения по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гимнастической скамейке.</w:t>
            </w:r>
          </w:p>
          <w:p w:rsidR="00DF67B5" w:rsidRPr="00DF67B5" w:rsidRDefault="00DF67B5" w:rsidP="00DF67B5">
            <w:pPr>
              <w:autoSpaceDE w:val="0"/>
              <w:autoSpaceDN w:val="0"/>
              <w:spacing w:before="70" w:after="0" w:line="288" w:lineRule="auto"/>
              <w:ind w:left="72"/>
              <w:rPr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821470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7.03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35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Передвижения по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гимнастической стенке.</w:t>
            </w:r>
          </w:p>
          <w:p w:rsidR="00DF67B5" w:rsidRPr="00DF67B5" w:rsidRDefault="00DF67B5" w:rsidP="00DF67B5">
            <w:pPr>
              <w:autoSpaceDE w:val="0"/>
              <w:autoSpaceDN w:val="0"/>
              <w:spacing w:before="70" w:after="0" w:line="288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передвижение по полу лицом к гимнастической стенке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приставным шагом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оочерёдно правым и левым боком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6B082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9.03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45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Передвижения по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гимнастической стенке.</w:t>
            </w:r>
          </w:p>
          <w:p w:rsidR="00DF67B5" w:rsidRPr="00DF67B5" w:rsidRDefault="00DF67B5" w:rsidP="00DF67B5">
            <w:pPr>
              <w:autoSpaceDE w:val="0"/>
              <w:autoSpaceDN w:val="0"/>
              <w:spacing w:before="70" w:after="0" w:line="286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лазанье и спуск по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гимнастической стенке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разноимённым способом на небольшую </w:t>
            </w:r>
            <w:r w:rsidRPr="00DF67B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высоту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6B082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Прыжки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через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скакалку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6B082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16.03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Прыжки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через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скакалку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6B082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Ритмическая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6B0826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23.03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52.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вижения танца галоп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(приставной шаг в правую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 левую сторону с подскоком и приземлением; шаг вперёд с подскоком и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приземлением)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97131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4.04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идеоматериал по технике основных видов плавания, обсуждают отличительные признаки их техники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97131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6.04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Беговые упражнения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повышенной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координационной сложности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97131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71" w:lineRule="auto"/>
              <w:ind w:left="72" w:right="746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елночный бег 3 × 5 м, челночный бег 4 × 5 м, челночный бег 4 × 10 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97131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127AD">
            <w:pPr>
              <w:rPr>
                <w:lang w:val="ru-RU"/>
              </w:rPr>
            </w:pPr>
            <w:r>
              <w:rPr>
                <w:lang w:val="ru-RU"/>
              </w:rPr>
              <w:t>13.04</w:t>
            </w:r>
          </w:p>
          <w:p w:rsidR="00DF67B5" w:rsidRPr="00D127AD" w:rsidRDefault="00DF67B5" w:rsidP="00D127AD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71" w:lineRule="auto"/>
              <w:ind w:left="72" w:right="746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елночный бег 3 × 5 м, челночный бег 4 × 5 м, челночный бег 4 × 10 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97131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  <w:p w:rsidR="00DF67B5" w:rsidRDefault="00DF67B5" w:rsidP="00DF67B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83" w:lineRule="auto"/>
              <w:ind w:left="72" w:right="144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робегание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под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гимнастической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перекладиной с наклоном вперёд, с наклоном вперед-в сторону (высота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перекладины на уровни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груди обучающихся)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97131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20.04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через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набивные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мячи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97131B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ег с </w:t>
            </w:r>
            <w:proofErr w:type="spell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наступанием</w:t>
            </w:r>
            <w:proofErr w:type="spell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на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гимнастическую скамейку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AE6037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27.04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ег по наклонной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гимнастической скамейке (вверх и вниз)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AE6037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2.05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скорение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высокого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старта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AE6037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4.05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113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</w:t>
            </w:r>
            <w:r w:rsidR="006234E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скорение с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поворотом направо и налево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8D37E7" w:rsidRDefault="008D37E7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>
            <w:r w:rsidRPr="00AE6037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11.05</w:t>
            </w:r>
          </w:p>
          <w:p w:rsidR="00DF67B5" w:rsidRPr="00D127AD" w:rsidRDefault="00DF67B5" w:rsidP="00DF67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  <w:p w:rsidR="00DF67B5" w:rsidRPr="00DF67B5" w:rsidRDefault="00DF67B5" w:rsidP="00DF67B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</w:p>
        </w:tc>
      </w:tr>
      <w:tr w:rsidR="00D127AD" w:rsidTr="00DF67B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63.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27AD" w:rsidRPr="00DF67B5" w:rsidRDefault="00D127AD" w:rsidP="006234ED">
            <w:pPr>
              <w:autoSpaceDE w:val="0"/>
              <w:autoSpaceDN w:val="0"/>
              <w:spacing w:before="100" w:after="0" w:line="271" w:lineRule="auto"/>
              <w:ind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ег с максимальной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скоростью на дистанцию 30 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Pr="008D37E7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>
            <w:r w:rsidRPr="00E003EA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>
            <w:r>
              <w:rPr>
                <w:lang w:val="ru-RU"/>
              </w:rPr>
              <w:t>16.05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>
            <w:proofErr w:type="spellStart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127AD" w:rsidTr="00DF67B5">
        <w:trPr>
          <w:trHeight w:hRule="exact" w:val="2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27AD" w:rsidRPr="00DF67B5" w:rsidRDefault="00D127AD" w:rsidP="00DF67B5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ег с максимальной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скоростью на короткое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расстояние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 дополнительным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отягощением (гантелями в руках весом по 100 г)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Pr="008D37E7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>
            <w:r w:rsidRPr="00E003EA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Pr="00D06FC3" w:rsidRDefault="00D06FC3">
            <w:pPr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>
            <w:proofErr w:type="spellStart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127AD" w:rsidTr="00DF67B5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27AD" w:rsidRPr="00DF67B5" w:rsidRDefault="00D127AD" w:rsidP="00DF67B5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Сдача контрольных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нормативов ГТО: Бег 30 м, Сгибание и разгибание рук в упоре лежа на полу.</w:t>
            </w:r>
            <w:r w:rsidR="006234E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Наклон </w:t>
            </w:r>
            <w:proofErr w:type="gramStart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вперед  из</w:t>
            </w:r>
            <w:proofErr w:type="gramEnd"/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положения стоя на гимнастической скамейке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Pr="008D37E7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>
            <w:r w:rsidRPr="00E003EA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Pr="00D06FC3" w:rsidRDefault="00D06FC3">
            <w:pPr>
              <w:rPr>
                <w:lang w:val="ru-RU"/>
              </w:rPr>
            </w:pPr>
            <w:r>
              <w:rPr>
                <w:lang w:val="ru-RU"/>
              </w:rPr>
              <w:t>18.05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>
            <w:proofErr w:type="spellStart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127AD" w:rsidTr="00DF67B5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27AD" w:rsidRPr="00DF67B5" w:rsidRDefault="00D127AD" w:rsidP="00DF67B5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Сдача контрольных </w:t>
            </w:r>
            <w:r w:rsidRPr="00DF67B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нормативов ГТО: П</w:t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рыжок в длину с места толчком двумя ногами. Челночный бег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3х10м. Поднимание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туловища из положения лежа на спине.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Pr="008D37E7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>
            <w:r w:rsidRPr="00E003EA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45B5" w:rsidRDefault="00D06FC3">
            <w:pPr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  <w:p w:rsidR="00D127AD" w:rsidRPr="00AE45B5" w:rsidRDefault="00D127AD" w:rsidP="00AE45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>
            <w:proofErr w:type="spellStart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127AD" w:rsidTr="00DF67B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27AD" w:rsidRPr="00DF67B5" w:rsidRDefault="00D127AD" w:rsidP="00DF67B5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Сдача контрольных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нормативов ГТО: Бег на 1000 м. Метание мяча 150 г.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Pr="008D37E7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>
            <w:r w:rsidRPr="00E003EA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Pr="00D06FC3" w:rsidRDefault="00D06FC3">
            <w:pPr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>
            <w:proofErr w:type="spellStart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127AD" w:rsidTr="00DF67B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27AD" w:rsidRPr="00DF67B5" w:rsidRDefault="00D127AD" w:rsidP="00DF67B5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Сдача контрольных </w:t>
            </w:r>
            <w:r w:rsidRPr="00DF67B5">
              <w:rPr>
                <w:lang w:val="ru-RU"/>
              </w:rPr>
              <w:br/>
            </w: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нормативов ГТО: Кросс на 2000 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Pr="00DF67B5" w:rsidRDefault="00D127AD" w:rsidP="00DF67B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>
            <w:r w:rsidRPr="00E003EA"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Pr="00D06FC3" w:rsidRDefault="00D06FC3">
            <w:pPr>
              <w:rPr>
                <w:lang w:val="ru-RU"/>
              </w:rPr>
            </w:pPr>
            <w:r>
              <w:rPr>
                <w:lang w:val="ru-RU"/>
              </w:rPr>
              <w:t>25.05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27AD" w:rsidRDefault="00D127AD">
            <w:proofErr w:type="spellStart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054204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F67B5" w:rsidTr="00DF67B5">
        <w:trPr>
          <w:trHeight w:hRule="exact" w:val="808"/>
        </w:trPr>
        <w:tc>
          <w:tcPr>
            <w:tcW w:w="3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F67B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Default="00DF67B5" w:rsidP="00DF67B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8D37E7" w:rsidP="00DF67B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67B5" w:rsidRPr="00DF67B5" w:rsidRDefault="00DF67B5" w:rsidP="00DF67B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68</w:t>
            </w:r>
          </w:p>
        </w:tc>
      </w:tr>
    </w:tbl>
    <w:p w:rsidR="00DF67B5" w:rsidRDefault="00DF67B5" w:rsidP="00DF67B5">
      <w:pPr>
        <w:autoSpaceDE w:val="0"/>
        <w:autoSpaceDN w:val="0"/>
        <w:spacing w:after="0" w:line="14" w:lineRule="exact"/>
      </w:pPr>
    </w:p>
    <w:p w:rsidR="00D801BD" w:rsidRDefault="00D801BD">
      <w:pPr>
        <w:autoSpaceDE w:val="0"/>
        <w:autoSpaceDN w:val="0"/>
        <w:spacing w:after="258" w:line="233" w:lineRule="auto"/>
        <w:rPr>
          <w:lang w:val="ru-RU"/>
        </w:rPr>
      </w:pPr>
    </w:p>
    <w:p w:rsidR="00DF67B5" w:rsidRDefault="00DF67B5">
      <w:pPr>
        <w:autoSpaceDE w:val="0"/>
        <w:autoSpaceDN w:val="0"/>
        <w:spacing w:after="258" w:line="233" w:lineRule="auto"/>
        <w:rPr>
          <w:lang w:val="ru-RU"/>
        </w:rPr>
      </w:pPr>
    </w:p>
    <w:p w:rsidR="00DF67B5" w:rsidRDefault="00DF67B5">
      <w:pPr>
        <w:autoSpaceDE w:val="0"/>
        <w:autoSpaceDN w:val="0"/>
        <w:spacing w:after="258" w:line="233" w:lineRule="auto"/>
        <w:rPr>
          <w:lang w:val="ru-RU"/>
        </w:rPr>
      </w:pPr>
    </w:p>
    <w:p w:rsidR="00D801BD" w:rsidRDefault="00D801BD">
      <w:pPr>
        <w:sectPr w:rsidR="00D801BD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01BD" w:rsidRDefault="00D801BD">
      <w:pPr>
        <w:autoSpaceDE w:val="0"/>
        <w:autoSpaceDN w:val="0"/>
        <w:spacing w:after="78" w:line="220" w:lineRule="exact"/>
      </w:pPr>
    </w:p>
    <w:p w:rsidR="00D801BD" w:rsidRDefault="0093441A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D801BD" w:rsidRPr="00DF67B5" w:rsidRDefault="0093441A">
      <w:pPr>
        <w:autoSpaceDE w:val="0"/>
        <w:autoSpaceDN w:val="0"/>
        <w:spacing w:before="346" w:after="0" w:line="300" w:lineRule="auto"/>
        <w:ind w:right="432"/>
        <w:rPr>
          <w:lang w:val="ru-RU"/>
        </w:rPr>
      </w:pPr>
      <w:r w:rsidRPr="00DF67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DF67B5">
        <w:rPr>
          <w:lang w:val="ru-RU"/>
        </w:rPr>
        <w:br/>
      </w:r>
      <w:r w:rsidRPr="00DF67B5">
        <w:rPr>
          <w:rFonts w:ascii="Times New Roman" w:eastAsia="Times New Roman" w:hAnsi="Times New Roman"/>
          <w:color w:val="000000"/>
          <w:sz w:val="24"/>
          <w:lang w:val="ru-RU"/>
        </w:rPr>
        <w:t xml:space="preserve">Физическая культура, 1-4 класс/Лях В.И., Акционерное общество «Издательство «Просвещение»; </w:t>
      </w:r>
    </w:p>
    <w:p w:rsidR="00D801BD" w:rsidRDefault="0093441A">
      <w:pPr>
        <w:autoSpaceDE w:val="0"/>
        <w:autoSpaceDN w:val="0"/>
        <w:spacing w:before="262"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DF67B5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D06FC3" w:rsidRPr="00D06FC3" w:rsidRDefault="00D06FC3" w:rsidP="00D06FC3">
      <w:pPr>
        <w:widowControl w:val="0"/>
        <w:autoSpaceDE w:val="0"/>
        <w:autoSpaceDN w:val="0"/>
        <w:spacing w:before="151" w:after="0" w:line="292" w:lineRule="auto"/>
        <w:ind w:right="25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2410D">
        <w:rPr>
          <w:rFonts w:ascii="Times New Roman" w:eastAsia="Times New Roman" w:hAnsi="Times New Roman" w:cs="Times New Roman"/>
          <w:sz w:val="24"/>
          <w:szCs w:val="24"/>
          <w:lang w:val="ru-RU"/>
        </w:rPr>
        <w:t>Физическаякультура.1-4</w:t>
      </w:r>
      <w:proofErr w:type="gramStart"/>
      <w:r w:rsidRPr="00F2410D">
        <w:rPr>
          <w:rFonts w:ascii="Times New Roman" w:eastAsia="Times New Roman" w:hAnsi="Times New Roman" w:cs="Times New Roman"/>
          <w:sz w:val="24"/>
          <w:szCs w:val="24"/>
          <w:lang w:val="ru-RU"/>
        </w:rPr>
        <w:t>классы:рабочаяпрограммапоучебникуВ.И.Ляха</w:t>
      </w:r>
      <w:proofErr w:type="gramEnd"/>
      <w:r w:rsidRPr="00F241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/авт.-сост.Р.Р. </w:t>
      </w:r>
      <w:proofErr w:type="spellStart"/>
      <w:r w:rsidRPr="00F2410D">
        <w:rPr>
          <w:rFonts w:ascii="Times New Roman" w:eastAsia="Times New Roman" w:hAnsi="Times New Roman" w:cs="Times New Roman"/>
          <w:sz w:val="24"/>
          <w:szCs w:val="24"/>
          <w:lang w:val="ru-RU"/>
        </w:rPr>
        <w:t>Хайрутдинов</w:t>
      </w:r>
      <w:proofErr w:type="spellEnd"/>
      <w:r w:rsidRPr="00F2410D">
        <w:rPr>
          <w:rFonts w:ascii="Times New Roman" w:eastAsia="Times New Roman" w:hAnsi="Times New Roman" w:cs="Times New Roman"/>
          <w:sz w:val="24"/>
          <w:szCs w:val="24"/>
          <w:lang w:val="ru-RU"/>
        </w:rPr>
        <w:t>. -</w:t>
      </w:r>
      <w:r w:rsidRPr="00F2410D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F2410D">
        <w:rPr>
          <w:rFonts w:ascii="Times New Roman" w:eastAsia="Times New Roman" w:hAnsi="Times New Roman" w:cs="Times New Roman"/>
          <w:sz w:val="24"/>
          <w:szCs w:val="24"/>
          <w:lang w:val="ru-RU"/>
        </w:rPr>
        <w:t>Волгоград: Учитель, 2021.</w:t>
      </w:r>
    </w:p>
    <w:p w:rsidR="00D801BD" w:rsidRDefault="0093441A">
      <w:pPr>
        <w:autoSpaceDE w:val="0"/>
        <w:autoSpaceDN w:val="0"/>
        <w:spacing w:before="262" w:after="0" w:line="302" w:lineRule="auto"/>
        <w:ind w:right="1440"/>
        <w:rPr>
          <w:rFonts w:ascii="Times New Roman" w:eastAsia="Times New Roman" w:hAnsi="Times New Roman"/>
          <w:color w:val="000000"/>
          <w:sz w:val="24"/>
          <w:lang w:val="ru-RU"/>
        </w:rPr>
      </w:pPr>
      <w:r w:rsidRPr="00DF67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hyperlink r:id="rId10" w:history="1">
        <w:r w:rsidR="00D06FC3" w:rsidRPr="00F14BC1">
          <w:rPr>
            <w:rStyle w:val="aff8"/>
            <w:rFonts w:ascii="Times New Roman" w:eastAsia="Times New Roman" w:hAnsi="Times New Roman"/>
            <w:sz w:val="24"/>
          </w:rPr>
          <w:t>https</w:t>
        </w:r>
        <w:r w:rsidR="00D06FC3" w:rsidRPr="00F14BC1">
          <w:rPr>
            <w:rStyle w:val="aff8"/>
            <w:rFonts w:ascii="Times New Roman" w:eastAsia="Times New Roman" w:hAnsi="Times New Roman"/>
            <w:sz w:val="24"/>
            <w:lang w:val="ru-RU"/>
          </w:rPr>
          <w:t>://</w:t>
        </w:r>
        <w:proofErr w:type="spellStart"/>
        <w:r w:rsidR="00D06FC3" w:rsidRPr="00F14BC1">
          <w:rPr>
            <w:rStyle w:val="aff8"/>
            <w:rFonts w:ascii="Times New Roman" w:eastAsia="Times New Roman" w:hAnsi="Times New Roman"/>
            <w:sz w:val="24"/>
          </w:rPr>
          <w:t>resh</w:t>
        </w:r>
        <w:proofErr w:type="spellEnd"/>
        <w:r w:rsidR="00D06FC3" w:rsidRPr="00F14BC1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D06FC3" w:rsidRPr="00F14BC1">
          <w:rPr>
            <w:rStyle w:val="aff8"/>
            <w:rFonts w:ascii="Times New Roman" w:eastAsia="Times New Roman" w:hAnsi="Times New Roman"/>
            <w:sz w:val="24"/>
          </w:rPr>
          <w:t>edu</w:t>
        </w:r>
        <w:proofErr w:type="spellEnd"/>
        <w:r w:rsidR="00D06FC3" w:rsidRPr="00F14BC1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D06FC3" w:rsidRPr="00F14BC1">
          <w:rPr>
            <w:rStyle w:val="aff8"/>
            <w:rFonts w:ascii="Times New Roman" w:eastAsia="Times New Roman" w:hAnsi="Times New Roman"/>
            <w:sz w:val="24"/>
          </w:rPr>
          <w:t>ru</w:t>
        </w:r>
        <w:proofErr w:type="spellEnd"/>
        <w:r w:rsidR="00D06FC3" w:rsidRPr="00F14BC1">
          <w:rPr>
            <w:rStyle w:val="aff8"/>
            <w:rFonts w:ascii="Times New Roman" w:eastAsia="Times New Roman" w:hAnsi="Times New Roman"/>
            <w:sz w:val="24"/>
            <w:lang w:val="ru-RU"/>
          </w:rPr>
          <w:t>/</w:t>
        </w:r>
        <w:r w:rsidR="00D06FC3" w:rsidRPr="00F14BC1">
          <w:rPr>
            <w:rStyle w:val="aff8"/>
            <w:rFonts w:ascii="Times New Roman" w:eastAsia="Times New Roman" w:hAnsi="Times New Roman"/>
            <w:sz w:val="24"/>
          </w:rPr>
          <w:t>subject</w:t>
        </w:r>
        <w:r w:rsidR="00D06FC3" w:rsidRPr="00F14BC1">
          <w:rPr>
            <w:rStyle w:val="aff8"/>
            <w:rFonts w:ascii="Times New Roman" w:eastAsia="Times New Roman" w:hAnsi="Times New Roman"/>
            <w:sz w:val="24"/>
            <w:lang w:val="ru-RU"/>
          </w:rPr>
          <w:t>/9/3/</w:t>
        </w:r>
      </w:hyperlink>
    </w:p>
    <w:p w:rsidR="00D06FC3" w:rsidRPr="00DF67B5" w:rsidRDefault="00D06FC3">
      <w:pPr>
        <w:autoSpaceDE w:val="0"/>
        <w:autoSpaceDN w:val="0"/>
        <w:spacing w:before="262" w:after="0" w:line="302" w:lineRule="auto"/>
        <w:ind w:right="1440"/>
        <w:rPr>
          <w:lang w:val="ru-RU"/>
        </w:rPr>
      </w:pPr>
    </w:p>
    <w:p w:rsidR="00D801BD" w:rsidRPr="00DF67B5" w:rsidRDefault="00D801BD">
      <w:pPr>
        <w:rPr>
          <w:lang w:val="ru-RU"/>
        </w:rPr>
        <w:sectPr w:rsidR="00D801BD" w:rsidRPr="00DF67B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01BD" w:rsidRPr="00DF67B5" w:rsidRDefault="00D801BD">
      <w:pPr>
        <w:autoSpaceDE w:val="0"/>
        <w:autoSpaceDN w:val="0"/>
        <w:spacing w:after="78" w:line="220" w:lineRule="exact"/>
        <w:rPr>
          <w:lang w:val="ru-RU"/>
        </w:rPr>
      </w:pPr>
    </w:p>
    <w:p w:rsidR="00D801BD" w:rsidRPr="00DF67B5" w:rsidRDefault="0093441A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DF67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DF67B5">
        <w:rPr>
          <w:lang w:val="ru-RU"/>
        </w:rPr>
        <w:br/>
      </w:r>
      <w:proofErr w:type="spellStart"/>
      <w:r w:rsidRPr="00DF67B5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DF67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:rsidR="00D801BD" w:rsidRPr="00DF67B5" w:rsidRDefault="00D801BD">
      <w:pPr>
        <w:rPr>
          <w:lang w:val="ru-RU"/>
        </w:rPr>
        <w:sectPr w:rsidR="00D801BD" w:rsidRPr="00DF67B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155D1" w:rsidRPr="00DF67B5" w:rsidRDefault="00A155D1">
      <w:pPr>
        <w:rPr>
          <w:lang w:val="ru-RU"/>
        </w:rPr>
      </w:pPr>
    </w:p>
    <w:sectPr w:rsidR="00A155D1" w:rsidRPr="00DF67B5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46AF8"/>
    <w:rsid w:val="0015074B"/>
    <w:rsid w:val="001609DC"/>
    <w:rsid w:val="0029639D"/>
    <w:rsid w:val="00326F90"/>
    <w:rsid w:val="004774E0"/>
    <w:rsid w:val="00484042"/>
    <w:rsid w:val="00484E10"/>
    <w:rsid w:val="006234ED"/>
    <w:rsid w:val="00643BE1"/>
    <w:rsid w:val="008D37E7"/>
    <w:rsid w:val="00904F9D"/>
    <w:rsid w:val="0093441A"/>
    <w:rsid w:val="00951BB9"/>
    <w:rsid w:val="00A155D1"/>
    <w:rsid w:val="00AA1D8D"/>
    <w:rsid w:val="00AE45B5"/>
    <w:rsid w:val="00B47730"/>
    <w:rsid w:val="00CB0664"/>
    <w:rsid w:val="00D06FC3"/>
    <w:rsid w:val="00D127AD"/>
    <w:rsid w:val="00D801BD"/>
    <w:rsid w:val="00DF67B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C24473BD-30A4-47E0-B8F7-F194DE25A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D06FC3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D06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D06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to-normativy.ru/pravila-texnika-normativy-chelnochnogo-bega/" TargetMode="External"/><Relationship Id="rId3" Type="http://schemas.openxmlformats.org/officeDocument/2006/relationships/styles" Target="styles.xml"/><Relationship Id="rId7" Type="http://schemas.openxmlformats.org/officeDocument/2006/relationships/hyperlink" Target="http://gto-normativy.ru/pravila-texnika-normativy-chelnochnogo-bega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esh.edu.ru/subject/9/3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to-normativy.ru/mnogoskoki-texnika-vypolneniya-uprazhneniy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FB0E0A-6F59-4BEA-B1F6-EA604CFC8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9664</Words>
  <Characters>55090</Characters>
  <Application>Microsoft Office Word</Application>
  <DocSecurity>0</DocSecurity>
  <Lines>459</Lines>
  <Paragraphs>129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64625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5</cp:revision>
  <cp:lastPrinted>2022-10-08T05:44:00Z</cp:lastPrinted>
  <dcterms:created xsi:type="dcterms:W3CDTF">2022-08-23T05:50:00Z</dcterms:created>
  <dcterms:modified xsi:type="dcterms:W3CDTF">2023-06-15T05:36:00Z</dcterms:modified>
  <cp:category/>
</cp:coreProperties>
</file>